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30"/>
        <w:gridCol w:w="5010"/>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826" w:type="dxa"/>
            <w:vAlign w:val="center"/>
          </w:tcPr>
          <w:p>
            <w:pPr>
              <w:jc w:val="center"/>
              <w:rPr>
                <w:rFonts w:ascii="宋体" w:cs="Times New Roman"/>
                <w:sz w:val="28"/>
                <w:szCs w:val="28"/>
              </w:rPr>
            </w:pPr>
            <w:r>
              <w:rPr>
                <w:rFonts w:hint="eastAsia" w:ascii="宋体" w:hAnsi="宋体" w:cs="宋体"/>
                <w:sz w:val="28"/>
                <w:szCs w:val="28"/>
              </w:rPr>
              <w:t>序号</w:t>
            </w:r>
          </w:p>
        </w:tc>
        <w:tc>
          <w:tcPr>
            <w:tcW w:w="1230"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5010"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w:t>
            </w:r>
          </w:p>
        </w:tc>
        <w:tc>
          <w:tcPr>
            <w:tcW w:w="1230" w:type="dxa"/>
            <w:vMerge w:val="restart"/>
            <w:vAlign w:val="center"/>
          </w:tcPr>
          <w:p>
            <w:pPr>
              <w:jc w:val="center"/>
              <w:rPr>
                <w:rFonts w:hint="eastAsia" w:ascii="宋体" w:hAnsi="宋体" w:cs="宋体"/>
                <w:sz w:val="28"/>
                <w:szCs w:val="28"/>
                <w:lang w:eastAsia="zh-CN"/>
              </w:rPr>
            </w:pPr>
          </w:p>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教</w:t>
            </w:r>
          </w:p>
          <w:p>
            <w:pPr>
              <w:jc w:val="center"/>
              <w:rPr>
                <w:rFonts w:hint="eastAsia" w:ascii="宋体" w:hAnsi="宋体" w:cs="宋体"/>
                <w:sz w:val="28"/>
                <w:szCs w:val="28"/>
              </w:rPr>
            </w:pPr>
            <w:r>
              <w:rPr>
                <w:rFonts w:hint="eastAsia" w:ascii="宋体" w:hAnsi="宋体" w:cs="宋体"/>
                <w:sz w:val="28"/>
                <w:szCs w:val="28"/>
              </w:rPr>
              <w:t>体局</w:t>
            </w:r>
          </w:p>
          <w:p>
            <w:pPr>
              <w:jc w:val="center"/>
              <w:rPr>
                <w:rFonts w:ascii="宋体" w:cs="Times New Roman"/>
                <w:sz w:val="28"/>
                <w:szCs w:val="28"/>
              </w:rPr>
            </w:pPr>
            <w:r>
              <w:rPr>
                <w:rFonts w:hint="eastAsia" w:ascii="宋体" w:hAnsi="宋体" w:cs="宋体"/>
                <w:sz w:val="28"/>
                <w:szCs w:val="28"/>
                <w:lang w:val="en-US" w:eastAsia="zh-CN"/>
              </w:rPr>
              <w:t>(7项）</w:t>
            </w:r>
            <w:r>
              <w:rPr>
                <w:rFonts w:hint="eastAsia" w:ascii="宋体" w:hAnsi="宋体" w:cs="宋体"/>
                <w:sz w:val="28"/>
                <w:szCs w:val="28"/>
              </w:rPr>
              <w:br w:type="textWrapping"/>
            </w:r>
          </w:p>
        </w:tc>
        <w:tc>
          <w:tcPr>
            <w:tcW w:w="5010" w:type="dxa"/>
            <w:vAlign w:val="center"/>
          </w:tcPr>
          <w:p>
            <w:pPr>
              <w:rPr>
                <w:rFonts w:ascii="宋体" w:cs="Times New Roman"/>
                <w:sz w:val="28"/>
                <w:szCs w:val="28"/>
              </w:rPr>
            </w:pPr>
            <w:r>
              <w:rPr>
                <w:rFonts w:hint="eastAsia" w:eastAsia="仿宋_GB2312" w:cs="仿宋_GB2312"/>
                <w:kern w:val="0"/>
                <w:sz w:val="24"/>
                <w:szCs w:val="24"/>
              </w:rPr>
              <w:t>实施中等以下学历教育、学前教育的学校设立、变更和终止审批</w:t>
            </w:r>
          </w:p>
        </w:tc>
        <w:tc>
          <w:tcPr>
            <w:tcW w:w="1456" w:type="dxa"/>
            <w:vAlign w:val="center"/>
          </w:tcPr>
          <w:p>
            <w:pPr>
              <w:jc w:val="center"/>
              <w:rPr>
                <w:rFonts w:ascii="宋体" w:cs="Times New Roman"/>
                <w:sz w:val="28"/>
                <w:szCs w:val="28"/>
              </w:rPr>
            </w:pPr>
            <w:r>
              <w:rPr>
                <w:rFonts w:eastAsia="仿宋_GB2312"/>
                <w:kern w:val="0"/>
                <w:sz w:val="24"/>
                <w:szCs w:val="24"/>
              </w:rPr>
              <w:t>90</w:t>
            </w:r>
            <w:r>
              <w:rPr>
                <w:rFonts w:hint="eastAsia" w:eastAsia="仿宋_GB2312" w:cs="仿宋_GB2312"/>
                <w:kern w:val="0"/>
                <w:sz w:val="24"/>
                <w:szCs w:val="24"/>
              </w:rPr>
              <w:t>个自然日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适龄儿童、少年因身体状况需要延缓入学或者休学审批</w:t>
            </w:r>
          </w:p>
        </w:tc>
        <w:tc>
          <w:tcPr>
            <w:tcW w:w="1456" w:type="dxa"/>
            <w:vAlign w:val="center"/>
          </w:tcPr>
          <w:p>
            <w:pPr>
              <w:jc w:val="center"/>
              <w:rPr>
                <w:rFonts w:ascii="宋体" w:cs="Times New Roman"/>
                <w:sz w:val="28"/>
                <w:szCs w:val="28"/>
              </w:rPr>
            </w:pPr>
            <w:r>
              <w:rPr>
                <w:rFonts w:eastAsia="仿宋_GB2312"/>
                <w:kern w:val="0"/>
                <w:sz w:val="24"/>
                <w:szCs w:val="24"/>
              </w:rPr>
              <w:t>30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文艺、体育等专业训练的社会组织自行实施义务教育审批</w:t>
            </w:r>
          </w:p>
        </w:tc>
        <w:tc>
          <w:tcPr>
            <w:tcW w:w="1456" w:type="dxa"/>
            <w:vAlign w:val="center"/>
          </w:tcPr>
          <w:p>
            <w:pPr>
              <w:jc w:val="center"/>
              <w:rPr>
                <w:rFonts w:ascii="宋体" w:cs="Times New Roman"/>
                <w:sz w:val="28"/>
                <w:szCs w:val="28"/>
              </w:rPr>
            </w:pPr>
            <w:r>
              <w:rPr>
                <w:rFonts w:eastAsia="仿宋_GB2312"/>
                <w:kern w:val="0"/>
                <w:sz w:val="24"/>
                <w:szCs w:val="24"/>
              </w:rPr>
              <w:t>25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4</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校车使用许可</w:t>
            </w:r>
          </w:p>
        </w:tc>
        <w:tc>
          <w:tcPr>
            <w:tcW w:w="1456" w:type="dxa"/>
            <w:vAlign w:val="center"/>
          </w:tcPr>
          <w:p>
            <w:pPr>
              <w:jc w:val="center"/>
              <w:rPr>
                <w:rFonts w:ascii="宋体" w:cs="Times New Roman"/>
                <w:sz w:val="28"/>
                <w:szCs w:val="28"/>
              </w:rPr>
            </w:pPr>
            <w:r>
              <w:rPr>
                <w:rFonts w:eastAsia="仿宋_GB2312"/>
                <w:kern w:val="0"/>
                <w:sz w:val="24"/>
                <w:szCs w:val="24"/>
              </w:rPr>
              <w:t>11</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5</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经营高危险性体育项目许可</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举办健身气功活动及设立站点审批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临时占用公共体育场（馆）设施审批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w:t>
            </w:r>
          </w:p>
        </w:tc>
        <w:tc>
          <w:tcPr>
            <w:tcW w:w="1230" w:type="dxa"/>
            <w:vMerge w:val="restart"/>
            <w:vAlign w:val="center"/>
          </w:tcPr>
          <w:p>
            <w:pPr>
              <w:jc w:val="center"/>
              <w:rPr>
                <w:rFonts w:ascii="宋体" w:cs="Times New Roman"/>
                <w:sz w:val="28"/>
                <w:szCs w:val="28"/>
              </w:rPr>
            </w:pPr>
            <w:r>
              <w:rPr>
                <w:rFonts w:hint="eastAsia" w:ascii="宋体" w:hAnsi="宋体" w:cs="宋体"/>
                <w:sz w:val="28"/>
                <w:szCs w:val="28"/>
                <w:lang w:eastAsia="zh-CN"/>
              </w:rPr>
              <w:t>县城市管理</w:t>
            </w:r>
            <w:r>
              <w:rPr>
                <w:rFonts w:hint="eastAsia" w:ascii="宋体" w:hAnsi="宋体" w:cs="宋体"/>
                <w:sz w:val="28"/>
                <w:szCs w:val="28"/>
              </w:rPr>
              <w:t>执法局</w:t>
            </w:r>
          </w:p>
        </w:tc>
        <w:tc>
          <w:tcPr>
            <w:tcW w:w="5010" w:type="dxa"/>
            <w:vAlign w:val="center"/>
          </w:tcPr>
          <w:p>
            <w:pPr>
              <w:rPr>
                <w:rFonts w:ascii="宋体" w:cs="Times New Roman"/>
                <w:sz w:val="28"/>
                <w:szCs w:val="28"/>
              </w:rPr>
            </w:pPr>
            <w:r>
              <w:rPr>
                <w:rFonts w:hint="eastAsia" w:eastAsia="仿宋_GB2312" w:cs="仿宋_GB2312"/>
                <w:kern w:val="0"/>
                <w:sz w:val="24"/>
                <w:szCs w:val="24"/>
              </w:rPr>
              <w:t>法定期限内新建、扩建、改建的城市道路批准</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9</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在城市供水、供热、燃气设施保护范围内从事施工作业的审批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10</w:t>
            </w:r>
          </w:p>
        </w:tc>
        <w:tc>
          <w:tcPr>
            <w:tcW w:w="1230" w:type="dxa"/>
            <w:vMerge w:val="continue"/>
          </w:tcPr>
          <w:p>
            <w:pPr>
              <w:rPr>
                <w:rFonts w:ascii="宋体" w:cs="Times New Roman"/>
                <w:sz w:val="28"/>
                <w:szCs w:val="28"/>
              </w:rPr>
            </w:pPr>
          </w:p>
        </w:tc>
        <w:tc>
          <w:tcPr>
            <w:tcW w:w="5010" w:type="dxa"/>
            <w:vAlign w:val="center"/>
          </w:tcPr>
          <w:p>
            <w:pPr>
              <w:widowControl/>
              <w:adjustRightInd w:val="0"/>
              <w:snapToGrid w:val="0"/>
              <w:spacing w:line="360" w:lineRule="exact"/>
              <w:textAlignment w:val="center"/>
              <w:rPr>
                <w:rFonts w:ascii="宋体" w:cs="Times New Roman"/>
                <w:sz w:val="28"/>
                <w:szCs w:val="28"/>
              </w:rPr>
            </w:pPr>
            <w:r>
              <w:rPr>
                <w:rFonts w:hint="eastAsia" w:eastAsia="仿宋_GB2312" w:cs="仿宋_GB2312"/>
                <w:kern w:val="0"/>
                <w:sz w:val="24"/>
                <w:szCs w:val="24"/>
              </w:rPr>
              <w:t>城市建筑垃圾处置核准</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11</w:t>
            </w:r>
          </w:p>
        </w:tc>
        <w:tc>
          <w:tcPr>
            <w:tcW w:w="1230" w:type="dxa"/>
            <w:vMerge w:val="continue"/>
          </w:tcPr>
          <w:p>
            <w:pPr>
              <w:rPr>
                <w:rFonts w:ascii="宋体" w:cs="Times New Roman"/>
                <w:sz w:val="28"/>
                <w:szCs w:val="28"/>
              </w:rPr>
            </w:pPr>
          </w:p>
        </w:tc>
        <w:tc>
          <w:tcPr>
            <w:tcW w:w="5010" w:type="dxa"/>
            <w:vAlign w:val="center"/>
          </w:tcPr>
          <w:p>
            <w:pPr>
              <w:widowControl/>
              <w:adjustRightInd w:val="0"/>
              <w:snapToGrid w:val="0"/>
              <w:spacing w:line="360" w:lineRule="exact"/>
              <w:textAlignment w:val="center"/>
              <w:rPr>
                <w:rFonts w:ascii="宋体" w:cs="Times New Roman"/>
                <w:sz w:val="28"/>
                <w:szCs w:val="28"/>
              </w:rPr>
            </w:pPr>
            <w:r>
              <w:rPr>
                <w:rFonts w:hint="eastAsia" w:eastAsia="仿宋_GB2312" w:cs="仿宋_GB2312"/>
                <w:kern w:val="0"/>
                <w:sz w:val="24"/>
                <w:szCs w:val="24"/>
              </w:rPr>
              <w:t>城镇污水排入排水管网许可</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12</w:t>
            </w:r>
          </w:p>
        </w:tc>
        <w:tc>
          <w:tcPr>
            <w:tcW w:w="1230" w:type="dxa"/>
            <w:vMerge w:val="continue"/>
          </w:tcPr>
          <w:p>
            <w:pPr>
              <w:rPr>
                <w:rFonts w:ascii="宋体" w:cs="Times New Roman"/>
                <w:sz w:val="28"/>
                <w:szCs w:val="28"/>
              </w:rPr>
            </w:pPr>
          </w:p>
        </w:tc>
        <w:tc>
          <w:tcPr>
            <w:tcW w:w="5010" w:type="dxa"/>
            <w:vAlign w:val="center"/>
          </w:tcPr>
          <w:p>
            <w:pPr>
              <w:widowControl/>
              <w:adjustRightInd w:val="0"/>
              <w:snapToGrid w:val="0"/>
              <w:spacing w:line="360" w:lineRule="exact"/>
              <w:textAlignment w:val="center"/>
              <w:rPr>
                <w:rFonts w:ascii="宋体" w:cs="Times New Roman"/>
                <w:sz w:val="28"/>
                <w:szCs w:val="28"/>
              </w:rPr>
            </w:pPr>
            <w:r>
              <w:rPr>
                <w:rFonts w:hint="eastAsia" w:eastAsia="仿宋_GB2312" w:cs="仿宋_GB2312"/>
                <w:kern w:val="0"/>
                <w:sz w:val="24"/>
                <w:szCs w:val="24"/>
              </w:rPr>
              <w:t>拆除、改动城镇排水与污水处理设施方案审核</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13</w:t>
            </w:r>
          </w:p>
        </w:tc>
        <w:tc>
          <w:tcPr>
            <w:tcW w:w="1230" w:type="dxa"/>
            <w:vMerge w:val="continue"/>
          </w:tcPr>
          <w:p>
            <w:pPr>
              <w:rPr>
                <w:rFonts w:ascii="宋体" w:cs="Times New Roman"/>
                <w:sz w:val="28"/>
                <w:szCs w:val="28"/>
              </w:rPr>
            </w:pPr>
          </w:p>
        </w:tc>
        <w:tc>
          <w:tcPr>
            <w:tcW w:w="5010" w:type="dxa"/>
            <w:vAlign w:val="center"/>
          </w:tcPr>
          <w:p>
            <w:pPr>
              <w:widowControl/>
              <w:adjustRightInd w:val="0"/>
              <w:snapToGrid w:val="0"/>
              <w:spacing w:line="360" w:lineRule="exact"/>
              <w:textAlignment w:val="center"/>
              <w:rPr>
                <w:rFonts w:ascii="宋体" w:cs="Times New Roman"/>
                <w:sz w:val="28"/>
                <w:szCs w:val="28"/>
              </w:rPr>
            </w:pPr>
            <w:r>
              <w:rPr>
                <w:rFonts w:hint="eastAsia" w:eastAsia="仿宋_GB2312" w:cs="仿宋_GB2312"/>
                <w:kern w:val="0"/>
                <w:sz w:val="24"/>
                <w:szCs w:val="24"/>
              </w:rPr>
              <w:t>设置大型户外广告及在城市建筑物、设施上悬挂、张贴宣传品审批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14</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占用、挖掘城市道路审批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15</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依附于城市道路建设各种管线、杆线等设施审批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16</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特殊车辆在城市道路上行驶（包括经过城市桥梁）审批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17</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临时性建筑物搭建、堆放物料、占道施工审批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18</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临时占用城市绿化用地审批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bl>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46"/>
        <w:gridCol w:w="499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26" w:type="dxa"/>
            <w:vAlign w:val="center"/>
          </w:tcPr>
          <w:p>
            <w:pPr>
              <w:jc w:val="center"/>
              <w:rPr>
                <w:rFonts w:ascii="宋体" w:cs="Times New Roman"/>
                <w:sz w:val="28"/>
                <w:szCs w:val="28"/>
              </w:rPr>
            </w:pPr>
            <w:r>
              <w:rPr>
                <w:rFonts w:hint="eastAsia" w:ascii="宋体" w:hAnsi="宋体" w:cs="宋体"/>
                <w:sz w:val="28"/>
                <w:szCs w:val="28"/>
              </w:rPr>
              <w:t>序号</w:t>
            </w:r>
          </w:p>
        </w:tc>
        <w:tc>
          <w:tcPr>
            <w:tcW w:w="1246"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4994"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19</w:t>
            </w:r>
          </w:p>
        </w:tc>
        <w:tc>
          <w:tcPr>
            <w:tcW w:w="1246"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县城市管理</w:t>
            </w:r>
            <w:r>
              <w:rPr>
                <w:rFonts w:hint="eastAsia" w:ascii="宋体" w:hAnsi="宋体" w:cs="宋体"/>
                <w:sz w:val="28"/>
                <w:szCs w:val="28"/>
              </w:rPr>
              <w:t>执法</w:t>
            </w:r>
            <w:r>
              <w:rPr>
                <w:rFonts w:hint="eastAsia" w:ascii="宋体" w:hAnsi="宋体" w:cs="宋体"/>
                <w:sz w:val="28"/>
                <w:szCs w:val="28"/>
                <w:lang w:val="en-US" w:eastAsia="zh-CN"/>
              </w:rPr>
              <w:t xml:space="preserve">  </w:t>
            </w:r>
            <w:r>
              <w:rPr>
                <w:rFonts w:hint="eastAsia" w:ascii="宋体" w:hAnsi="宋体" w:cs="宋体"/>
                <w:sz w:val="28"/>
                <w:szCs w:val="28"/>
              </w:rPr>
              <w:t>局</w:t>
            </w:r>
          </w:p>
          <w:p>
            <w:pPr>
              <w:jc w:val="both"/>
              <w:rPr>
                <w:rFonts w:hint="eastAsia" w:ascii="宋体" w:hAnsi="宋体" w:eastAsia="宋体" w:cs="宋体"/>
                <w:sz w:val="28"/>
                <w:szCs w:val="28"/>
                <w:lang w:val="en-US" w:eastAsia="zh-CN"/>
              </w:rPr>
            </w:pPr>
            <w:r>
              <w:rPr>
                <w:rFonts w:hint="eastAsia" w:ascii="宋体" w:hAnsi="宋体" w:cs="宋体"/>
                <w:sz w:val="28"/>
                <w:szCs w:val="28"/>
                <w:lang w:val="en-US" w:eastAsia="zh-CN"/>
              </w:rPr>
              <w:t>(18项）</w:t>
            </w:r>
          </w:p>
        </w:tc>
        <w:tc>
          <w:tcPr>
            <w:tcW w:w="4994" w:type="dxa"/>
            <w:vAlign w:val="center"/>
          </w:tcPr>
          <w:p>
            <w:pPr>
              <w:widowControl/>
              <w:spacing w:line="360" w:lineRule="exact"/>
              <w:rPr>
                <w:rFonts w:ascii="宋体" w:cs="Times New Roman"/>
                <w:sz w:val="28"/>
                <w:szCs w:val="28"/>
              </w:rPr>
            </w:pPr>
            <w:r>
              <w:rPr>
                <w:rFonts w:hint="eastAsia" w:eastAsia="仿宋_GB2312" w:cs="仿宋_GB2312"/>
                <w:kern w:val="0"/>
                <w:sz w:val="24"/>
                <w:szCs w:val="24"/>
              </w:rPr>
              <w:t>改变绿化规划、绿化用地的使用性质审批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20</w:t>
            </w:r>
          </w:p>
        </w:tc>
        <w:tc>
          <w:tcPr>
            <w:tcW w:w="1246" w:type="dxa"/>
            <w:vMerge w:val="continue"/>
            <w:vAlign w:val="center"/>
          </w:tcPr>
          <w:p>
            <w:pPr>
              <w:jc w:val="center"/>
              <w:rPr>
                <w:rFonts w:ascii="宋体" w:cs="Times New Roman"/>
                <w:sz w:val="28"/>
                <w:szCs w:val="28"/>
              </w:rPr>
            </w:pPr>
          </w:p>
        </w:tc>
        <w:tc>
          <w:tcPr>
            <w:tcW w:w="4994" w:type="dxa"/>
            <w:vAlign w:val="center"/>
          </w:tcPr>
          <w:p>
            <w:pPr>
              <w:widowControl/>
              <w:spacing w:line="360" w:lineRule="exact"/>
              <w:rPr>
                <w:rFonts w:ascii="宋体" w:cs="Times New Roman"/>
                <w:sz w:val="28"/>
                <w:szCs w:val="28"/>
              </w:rPr>
            </w:pPr>
            <w:r>
              <w:rPr>
                <w:rFonts w:hint="eastAsia" w:eastAsia="仿宋_GB2312" w:cs="仿宋_GB2312"/>
                <w:kern w:val="0"/>
                <w:sz w:val="24"/>
                <w:szCs w:val="24"/>
              </w:rPr>
              <w:t>砍伐城市树木审批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21</w:t>
            </w:r>
          </w:p>
        </w:tc>
        <w:tc>
          <w:tcPr>
            <w:tcW w:w="1246" w:type="dxa"/>
            <w:vMerge w:val="continue"/>
            <w:vAlign w:val="center"/>
          </w:tcPr>
          <w:p>
            <w:pPr>
              <w:jc w:val="center"/>
              <w:rPr>
                <w:rFonts w:ascii="宋体" w:cs="Times New Roman"/>
                <w:sz w:val="28"/>
                <w:szCs w:val="28"/>
              </w:rPr>
            </w:pPr>
          </w:p>
        </w:tc>
        <w:tc>
          <w:tcPr>
            <w:tcW w:w="4994" w:type="dxa"/>
            <w:vAlign w:val="center"/>
          </w:tcPr>
          <w:p>
            <w:pPr>
              <w:widowControl/>
              <w:spacing w:line="320" w:lineRule="exact"/>
              <w:rPr>
                <w:rFonts w:ascii="宋体" w:cs="Times New Roman"/>
                <w:sz w:val="28"/>
                <w:szCs w:val="28"/>
              </w:rPr>
            </w:pPr>
            <w:r>
              <w:rPr>
                <w:rFonts w:hint="eastAsia" w:eastAsia="仿宋_GB2312" w:cs="仿宋_GB2312"/>
                <w:kern w:val="0"/>
                <w:sz w:val="24"/>
                <w:szCs w:val="24"/>
              </w:rPr>
              <w:t>迁移、拆卸、改动城市道路照明设施或在设施上拉线接电、悬挂物品的审批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22</w:t>
            </w:r>
          </w:p>
        </w:tc>
        <w:tc>
          <w:tcPr>
            <w:tcW w:w="1246" w:type="dxa"/>
            <w:vMerge w:val="continue"/>
            <w:vAlign w:val="center"/>
          </w:tcPr>
          <w:p>
            <w:pPr>
              <w:jc w:val="center"/>
              <w:rPr>
                <w:rFonts w:ascii="宋体" w:cs="Times New Roman"/>
                <w:sz w:val="28"/>
                <w:szCs w:val="28"/>
              </w:rPr>
            </w:pPr>
          </w:p>
        </w:tc>
        <w:tc>
          <w:tcPr>
            <w:tcW w:w="4994" w:type="dxa"/>
            <w:vAlign w:val="center"/>
          </w:tcPr>
          <w:p>
            <w:pPr>
              <w:widowControl/>
              <w:spacing w:line="320" w:lineRule="exact"/>
              <w:rPr>
                <w:rFonts w:ascii="宋体" w:cs="Times New Roman"/>
                <w:sz w:val="28"/>
                <w:szCs w:val="28"/>
              </w:rPr>
            </w:pPr>
            <w:r>
              <w:rPr>
                <w:rFonts w:hint="eastAsia" w:eastAsia="仿宋_GB2312" w:cs="仿宋_GB2312"/>
                <w:kern w:val="0"/>
                <w:sz w:val="24"/>
                <w:szCs w:val="24"/>
              </w:rPr>
              <w:t>单位、组织和个人投资建设除城市道路外的其他市政公用设施的审批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23</w:t>
            </w:r>
          </w:p>
        </w:tc>
        <w:tc>
          <w:tcPr>
            <w:tcW w:w="1246" w:type="dxa"/>
            <w:vMerge w:val="continue"/>
            <w:vAlign w:val="center"/>
          </w:tcPr>
          <w:p>
            <w:pPr>
              <w:jc w:val="center"/>
              <w:rPr>
                <w:rFonts w:ascii="宋体" w:cs="Times New Roman"/>
                <w:sz w:val="28"/>
                <w:szCs w:val="28"/>
              </w:rPr>
            </w:pPr>
          </w:p>
        </w:tc>
        <w:tc>
          <w:tcPr>
            <w:tcW w:w="4994" w:type="dxa"/>
            <w:vAlign w:val="center"/>
          </w:tcPr>
          <w:p>
            <w:pPr>
              <w:widowControl/>
              <w:spacing w:line="320" w:lineRule="exact"/>
              <w:rPr>
                <w:rFonts w:ascii="宋体" w:cs="Times New Roman"/>
                <w:sz w:val="28"/>
                <w:szCs w:val="28"/>
              </w:rPr>
            </w:pPr>
            <w:r>
              <w:rPr>
                <w:rFonts w:hint="eastAsia" w:eastAsia="仿宋_GB2312" w:cs="仿宋_GB2312"/>
                <w:kern w:val="0"/>
                <w:sz w:val="24"/>
                <w:szCs w:val="24"/>
              </w:rPr>
              <w:t>建设工程施工需要迁移、改建排水、防洪设施批准</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24</w:t>
            </w:r>
          </w:p>
        </w:tc>
        <w:tc>
          <w:tcPr>
            <w:tcW w:w="1246" w:type="dxa"/>
            <w:vMerge w:val="continue"/>
            <w:vAlign w:val="center"/>
          </w:tcPr>
          <w:p>
            <w:pPr>
              <w:jc w:val="center"/>
              <w:rPr>
                <w:rFonts w:ascii="宋体" w:cs="Times New Roman"/>
                <w:sz w:val="28"/>
                <w:szCs w:val="28"/>
              </w:rPr>
            </w:pPr>
          </w:p>
        </w:tc>
        <w:tc>
          <w:tcPr>
            <w:tcW w:w="4994"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临时占用城市道路设置商业摊点、电话亭、宣传娱乐活动点、非机动车保管站和堆放物料、施工作业的批准</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25</w:t>
            </w:r>
          </w:p>
        </w:tc>
        <w:tc>
          <w:tcPr>
            <w:tcW w:w="1246" w:type="dxa"/>
            <w:vMerge w:val="continue"/>
            <w:vAlign w:val="center"/>
          </w:tcPr>
          <w:p>
            <w:pPr>
              <w:jc w:val="center"/>
              <w:rPr>
                <w:rFonts w:ascii="宋体" w:cs="Times New Roman"/>
                <w:sz w:val="28"/>
                <w:szCs w:val="28"/>
              </w:rPr>
            </w:pPr>
          </w:p>
        </w:tc>
        <w:tc>
          <w:tcPr>
            <w:tcW w:w="4994"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在排水、防洪设施保护范围内临时进行施工作业审批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26</w:t>
            </w:r>
          </w:p>
        </w:tc>
        <w:tc>
          <w:tcPr>
            <w:tcW w:w="1246"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国土</w:t>
            </w:r>
            <w:r>
              <w:rPr>
                <w:rFonts w:hint="eastAsia" w:ascii="宋体" w:hAnsi="宋体" w:cs="宋体"/>
                <w:sz w:val="28"/>
                <w:szCs w:val="28"/>
                <w:lang w:eastAsia="zh-CN"/>
              </w:rPr>
              <w:t>资源</w:t>
            </w:r>
            <w:r>
              <w:rPr>
                <w:rFonts w:hint="eastAsia" w:ascii="宋体" w:hAnsi="宋体" w:cs="宋体"/>
                <w:sz w:val="28"/>
                <w:szCs w:val="28"/>
              </w:rPr>
              <w:t>局</w:t>
            </w:r>
          </w:p>
          <w:p>
            <w:pPr>
              <w:jc w:val="center"/>
              <w:rPr>
                <w:rFonts w:hint="eastAsia" w:ascii="宋体" w:hAnsi="宋体" w:cs="宋体"/>
                <w:sz w:val="28"/>
                <w:szCs w:val="28"/>
              </w:rPr>
            </w:pPr>
          </w:p>
        </w:tc>
        <w:tc>
          <w:tcPr>
            <w:tcW w:w="4994" w:type="dxa"/>
            <w:vAlign w:val="center"/>
          </w:tcPr>
          <w:p>
            <w:pPr>
              <w:widowControl/>
              <w:spacing w:line="360" w:lineRule="exact"/>
              <w:rPr>
                <w:rFonts w:ascii="宋体" w:cs="Times New Roman"/>
                <w:sz w:val="28"/>
                <w:szCs w:val="28"/>
              </w:rPr>
            </w:pPr>
            <w:r>
              <w:rPr>
                <w:rFonts w:hint="eastAsia" w:eastAsia="仿宋_GB2312" w:cs="仿宋_GB2312"/>
                <w:kern w:val="0"/>
                <w:sz w:val="24"/>
                <w:szCs w:val="24"/>
              </w:rPr>
              <w:t>采矿权新立、延续、变更、注销登记</w:t>
            </w:r>
          </w:p>
        </w:tc>
        <w:tc>
          <w:tcPr>
            <w:tcW w:w="1456" w:type="dxa"/>
            <w:vAlign w:val="center"/>
          </w:tcPr>
          <w:p>
            <w:pPr>
              <w:widowControl/>
              <w:spacing w:line="360" w:lineRule="exact"/>
              <w:ind w:left="-105" w:leftChars="-50" w:right="-105" w:rightChars="-50"/>
              <w:jc w:val="center"/>
              <w:rPr>
                <w:rFonts w:eastAsia="仿宋_GB2312"/>
                <w:kern w:val="0"/>
                <w:sz w:val="24"/>
                <w:szCs w:val="24"/>
              </w:rPr>
            </w:pPr>
            <w:r>
              <w:rPr>
                <w:rFonts w:hint="eastAsia" w:eastAsia="仿宋_GB2312" w:cs="仿宋_GB2312"/>
                <w:kern w:val="0"/>
                <w:sz w:val="24"/>
                <w:szCs w:val="24"/>
              </w:rPr>
              <w:t>新立</w:t>
            </w:r>
            <w:r>
              <w:rPr>
                <w:rFonts w:eastAsia="仿宋_GB2312"/>
                <w:kern w:val="0"/>
                <w:sz w:val="24"/>
                <w:szCs w:val="24"/>
              </w:rPr>
              <w:t>25</w:t>
            </w:r>
          </w:p>
          <w:p>
            <w:pPr>
              <w:widowControl/>
              <w:spacing w:line="360" w:lineRule="exact"/>
              <w:ind w:left="-105" w:leftChars="-50" w:right="-105" w:rightChars="-50"/>
              <w:jc w:val="center"/>
              <w:rPr>
                <w:rFonts w:eastAsia="仿宋_GB2312"/>
                <w:kern w:val="0"/>
                <w:sz w:val="24"/>
                <w:szCs w:val="24"/>
              </w:rPr>
            </w:pPr>
            <w:r>
              <w:rPr>
                <w:rFonts w:hint="eastAsia" w:eastAsia="仿宋_GB2312" w:cs="仿宋_GB2312"/>
                <w:kern w:val="0"/>
                <w:sz w:val="24"/>
                <w:szCs w:val="24"/>
              </w:rPr>
              <w:t>延续</w:t>
            </w:r>
            <w:r>
              <w:rPr>
                <w:rFonts w:eastAsia="仿宋_GB2312"/>
                <w:kern w:val="0"/>
                <w:sz w:val="24"/>
                <w:szCs w:val="24"/>
              </w:rPr>
              <w:t>20</w:t>
            </w:r>
          </w:p>
          <w:p>
            <w:pPr>
              <w:widowControl/>
              <w:spacing w:line="360" w:lineRule="exact"/>
              <w:ind w:left="-105" w:leftChars="-50" w:right="-105" w:rightChars="-50"/>
              <w:jc w:val="center"/>
              <w:rPr>
                <w:rFonts w:eastAsia="仿宋_GB2312"/>
                <w:kern w:val="0"/>
                <w:sz w:val="24"/>
                <w:szCs w:val="24"/>
              </w:rPr>
            </w:pPr>
            <w:r>
              <w:rPr>
                <w:rFonts w:hint="eastAsia" w:eastAsia="仿宋_GB2312" w:cs="仿宋_GB2312"/>
                <w:kern w:val="0"/>
                <w:sz w:val="24"/>
                <w:szCs w:val="24"/>
              </w:rPr>
              <w:t>变更</w:t>
            </w:r>
            <w:r>
              <w:rPr>
                <w:rFonts w:eastAsia="仿宋_GB2312"/>
                <w:kern w:val="0"/>
                <w:sz w:val="24"/>
                <w:szCs w:val="24"/>
              </w:rPr>
              <w:t>15</w:t>
            </w:r>
          </w:p>
          <w:p>
            <w:pPr>
              <w:jc w:val="center"/>
              <w:rPr>
                <w:rFonts w:ascii="宋体" w:cs="Times New Roman"/>
                <w:sz w:val="28"/>
                <w:szCs w:val="28"/>
              </w:rPr>
            </w:pPr>
            <w:r>
              <w:rPr>
                <w:rFonts w:hint="eastAsia" w:eastAsia="仿宋_GB2312" w:cs="仿宋_GB2312"/>
                <w:kern w:val="0"/>
                <w:sz w:val="24"/>
                <w:szCs w:val="24"/>
              </w:rPr>
              <w:t>注销</w:t>
            </w:r>
            <w:r>
              <w:rPr>
                <w:rFonts w:eastAsia="仿宋_GB2312"/>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27</w:t>
            </w:r>
          </w:p>
        </w:tc>
        <w:tc>
          <w:tcPr>
            <w:tcW w:w="1246" w:type="dxa"/>
            <w:vMerge w:val="continue"/>
          </w:tcPr>
          <w:p>
            <w:pPr>
              <w:rPr>
                <w:rFonts w:ascii="宋体" w:cs="Times New Roman"/>
                <w:sz w:val="28"/>
                <w:szCs w:val="28"/>
              </w:rPr>
            </w:pPr>
          </w:p>
        </w:tc>
        <w:tc>
          <w:tcPr>
            <w:tcW w:w="4994"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开采矿产资源划定矿区范围批准</w:t>
            </w:r>
          </w:p>
        </w:tc>
        <w:tc>
          <w:tcPr>
            <w:tcW w:w="1456" w:type="dxa"/>
            <w:vAlign w:val="center"/>
          </w:tcPr>
          <w:p>
            <w:pPr>
              <w:widowControl/>
              <w:spacing w:line="360" w:lineRule="exact"/>
              <w:ind w:left="-105" w:leftChars="-50" w:right="-105" w:rightChars="-50"/>
              <w:jc w:val="center"/>
              <w:rPr>
                <w:rFonts w:eastAsia="仿宋_GB2312"/>
                <w:kern w:val="0"/>
                <w:sz w:val="24"/>
                <w:szCs w:val="24"/>
              </w:rPr>
            </w:pPr>
            <w:r>
              <w:rPr>
                <w:rFonts w:hint="eastAsia" w:eastAsia="仿宋_GB2312" w:cs="仿宋_GB2312"/>
                <w:kern w:val="0"/>
                <w:sz w:val="24"/>
                <w:szCs w:val="24"/>
              </w:rPr>
              <w:t>新立</w:t>
            </w:r>
            <w:r>
              <w:rPr>
                <w:rFonts w:eastAsia="仿宋_GB2312"/>
                <w:kern w:val="0"/>
                <w:sz w:val="24"/>
                <w:szCs w:val="24"/>
              </w:rPr>
              <w:t>25</w:t>
            </w:r>
          </w:p>
          <w:p>
            <w:pPr>
              <w:widowControl/>
              <w:spacing w:line="360" w:lineRule="exact"/>
              <w:ind w:left="-105" w:leftChars="-50" w:right="-105" w:rightChars="-50"/>
              <w:jc w:val="center"/>
              <w:rPr>
                <w:rFonts w:eastAsia="仿宋_GB2312"/>
                <w:kern w:val="0"/>
                <w:sz w:val="24"/>
                <w:szCs w:val="24"/>
              </w:rPr>
            </w:pPr>
            <w:r>
              <w:rPr>
                <w:rFonts w:hint="eastAsia" w:eastAsia="仿宋_GB2312" w:cs="仿宋_GB2312"/>
                <w:kern w:val="0"/>
                <w:sz w:val="24"/>
                <w:szCs w:val="24"/>
              </w:rPr>
              <w:t>延续</w:t>
            </w:r>
            <w:r>
              <w:rPr>
                <w:rFonts w:eastAsia="仿宋_GB2312"/>
                <w:kern w:val="0"/>
                <w:sz w:val="24"/>
                <w:szCs w:val="24"/>
              </w:rPr>
              <w:t>20</w:t>
            </w:r>
          </w:p>
          <w:p>
            <w:pPr>
              <w:widowControl/>
              <w:spacing w:line="360" w:lineRule="exact"/>
              <w:ind w:left="-105" w:leftChars="-50" w:right="-105" w:rightChars="-50"/>
              <w:jc w:val="center"/>
              <w:rPr>
                <w:rFonts w:eastAsia="仿宋_GB2312"/>
                <w:kern w:val="0"/>
                <w:sz w:val="24"/>
                <w:szCs w:val="24"/>
              </w:rPr>
            </w:pPr>
            <w:r>
              <w:rPr>
                <w:rFonts w:hint="eastAsia" w:eastAsia="仿宋_GB2312" w:cs="仿宋_GB2312"/>
                <w:kern w:val="0"/>
                <w:sz w:val="24"/>
                <w:szCs w:val="24"/>
              </w:rPr>
              <w:t>变更</w:t>
            </w:r>
            <w:r>
              <w:rPr>
                <w:rFonts w:eastAsia="仿宋_GB2312"/>
                <w:kern w:val="0"/>
                <w:sz w:val="24"/>
                <w:szCs w:val="24"/>
              </w:rPr>
              <w:t>15</w:t>
            </w:r>
          </w:p>
          <w:p>
            <w:pPr>
              <w:widowControl/>
              <w:spacing w:line="360" w:lineRule="exact"/>
              <w:ind w:left="-105" w:leftChars="-50" w:right="-105" w:rightChars="-50"/>
              <w:jc w:val="center"/>
              <w:rPr>
                <w:rFonts w:ascii="宋体" w:cs="Times New Roman"/>
                <w:sz w:val="28"/>
                <w:szCs w:val="28"/>
              </w:rPr>
            </w:pPr>
            <w:r>
              <w:rPr>
                <w:rFonts w:hint="eastAsia" w:eastAsia="仿宋_GB2312" w:cs="仿宋_GB2312"/>
                <w:kern w:val="0"/>
                <w:sz w:val="24"/>
                <w:szCs w:val="24"/>
              </w:rPr>
              <w:t>注销</w:t>
            </w:r>
            <w:r>
              <w:rPr>
                <w:rFonts w:eastAsia="仿宋_GB2312"/>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28</w:t>
            </w:r>
          </w:p>
        </w:tc>
        <w:tc>
          <w:tcPr>
            <w:tcW w:w="1246" w:type="dxa"/>
            <w:vMerge w:val="continue"/>
          </w:tcPr>
          <w:p>
            <w:pPr>
              <w:rPr>
                <w:rFonts w:ascii="宋体" w:cs="Times New Roman"/>
                <w:sz w:val="28"/>
                <w:szCs w:val="28"/>
              </w:rPr>
            </w:pPr>
          </w:p>
        </w:tc>
        <w:tc>
          <w:tcPr>
            <w:tcW w:w="4994"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采矿权转让审批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6" w:type="dxa"/>
            <w:vAlign w:val="center"/>
          </w:tcPr>
          <w:p>
            <w:pPr>
              <w:jc w:val="center"/>
              <w:rPr>
                <w:rFonts w:ascii="宋体" w:cs="Times New Roman"/>
                <w:sz w:val="28"/>
                <w:szCs w:val="28"/>
              </w:rPr>
            </w:pPr>
            <w:r>
              <w:rPr>
                <w:rFonts w:ascii="宋体" w:hAnsi="宋体" w:cs="宋体"/>
                <w:sz w:val="28"/>
                <w:szCs w:val="28"/>
              </w:rPr>
              <w:t>29</w:t>
            </w:r>
          </w:p>
        </w:tc>
        <w:tc>
          <w:tcPr>
            <w:tcW w:w="1246" w:type="dxa"/>
            <w:vMerge w:val="continue"/>
          </w:tcPr>
          <w:p>
            <w:pPr>
              <w:rPr>
                <w:rFonts w:ascii="宋体" w:cs="Times New Roman"/>
                <w:sz w:val="28"/>
                <w:szCs w:val="28"/>
              </w:rPr>
            </w:pPr>
          </w:p>
        </w:tc>
        <w:tc>
          <w:tcPr>
            <w:tcW w:w="4994"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建设用地改变用途审核</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30</w:t>
            </w:r>
          </w:p>
        </w:tc>
        <w:tc>
          <w:tcPr>
            <w:tcW w:w="1246" w:type="dxa"/>
            <w:vMerge w:val="continue"/>
          </w:tcPr>
          <w:p>
            <w:pPr>
              <w:rPr>
                <w:rFonts w:ascii="宋体" w:cs="Times New Roman"/>
                <w:sz w:val="28"/>
                <w:szCs w:val="28"/>
              </w:rPr>
            </w:pPr>
          </w:p>
        </w:tc>
        <w:tc>
          <w:tcPr>
            <w:tcW w:w="4994"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划拨土地使用权和地上建筑物及附着物所有权转让、出租、抵押审批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31</w:t>
            </w:r>
          </w:p>
        </w:tc>
        <w:tc>
          <w:tcPr>
            <w:tcW w:w="1246" w:type="dxa"/>
            <w:vMerge w:val="continue"/>
          </w:tcPr>
          <w:p>
            <w:pPr>
              <w:rPr>
                <w:rFonts w:ascii="宋体" w:cs="Times New Roman"/>
                <w:sz w:val="28"/>
                <w:szCs w:val="28"/>
              </w:rPr>
            </w:pPr>
          </w:p>
        </w:tc>
        <w:tc>
          <w:tcPr>
            <w:tcW w:w="4994"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农村村民宅基地审批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32</w:t>
            </w:r>
          </w:p>
        </w:tc>
        <w:tc>
          <w:tcPr>
            <w:tcW w:w="1246" w:type="dxa"/>
            <w:vMerge w:val="continue"/>
          </w:tcPr>
          <w:p>
            <w:pPr>
              <w:rPr>
                <w:rFonts w:ascii="宋体" w:cs="Times New Roman"/>
                <w:sz w:val="28"/>
                <w:szCs w:val="28"/>
              </w:rPr>
            </w:pPr>
          </w:p>
        </w:tc>
        <w:tc>
          <w:tcPr>
            <w:tcW w:w="4994"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乡（镇）村企业使用集体建设用地审批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12</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33</w:t>
            </w:r>
          </w:p>
        </w:tc>
        <w:tc>
          <w:tcPr>
            <w:tcW w:w="1246" w:type="dxa"/>
            <w:vMerge w:val="continue"/>
          </w:tcPr>
          <w:p>
            <w:pPr>
              <w:rPr>
                <w:rFonts w:ascii="宋体" w:cs="Times New Roman"/>
                <w:sz w:val="28"/>
                <w:szCs w:val="28"/>
              </w:rPr>
            </w:pPr>
          </w:p>
        </w:tc>
        <w:tc>
          <w:tcPr>
            <w:tcW w:w="4994"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乡（镇）村公共设施、公益事业使用集体建设用地审批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bl>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75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66"/>
        <w:gridCol w:w="5010"/>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26" w:type="dxa"/>
            <w:vAlign w:val="center"/>
          </w:tcPr>
          <w:p>
            <w:pPr>
              <w:jc w:val="center"/>
              <w:rPr>
                <w:rFonts w:ascii="宋体" w:cs="Times New Roman"/>
                <w:sz w:val="28"/>
                <w:szCs w:val="28"/>
              </w:rPr>
            </w:pPr>
            <w:r>
              <w:rPr>
                <w:rFonts w:hint="eastAsia" w:ascii="宋体" w:hAnsi="宋体" w:cs="宋体"/>
                <w:sz w:val="28"/>
                <w:szCs w:val="28"/>
              </w:rPr>
              <w:t>序号</w:t>
            </w:r>
          </w:p>
        </w:tc>
        <w:tc>
          <w:tcPr>
            <w:tcW w:w="1466"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5010"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34</w:t>
            </w:r>
          </w:p>
        </w:tc>
        <w:tc>
          <w:tcPr>
            <w:tcW w:w="1466"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国土</w:t>
            </w:r>
          </w:p>
          <w:p>
            <w:pPr>
              <w:jc w:val="center"/>
              <w:rPr>
                <w:rFonts w:hint="eastAsia" w:ascii="宋体" w:hAnsi="宋体" w:cs="宋体"/>
                <w:sz w:val="28"/>
                <w:szCs w:val="28"/>
              </w:rPr>
            </w:pPr>
            <w:r>
              <w:rPr>
                <w:rFonts w:hint="eastAsia" w:ascii="宋体" w:hAnsi="宋体" w:cs="宋体"/>
                <w:sz w:val="28"/>
                <w:szCs w:val="28"/>
                <w:lang w:eastAsia="zh-CN"/>
              </w:rPr>
              <w:t>资源</w:t>
            </w:r>
            <w:r>
              <w:rPr>
                <w:rFonts w:hint="eastAsia" w:ascii="宋体" w:hAnsi="宋体" w:cs="宋体"/>
                <w:sz w:val="28"/>
                <w:szCs w:val="28"/>
              </w:rPr>
              <w:t>局</w:t>
            </w:r>
          </w:p>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(16项）</w:t>
            </w: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临时用地审批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35</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土地开垦区内开发未确定使用权的国有土地从事生产审查</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36</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需政府审批的建设用地许可（代政府审核）</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37</w:t>
            </w:r>
          </w:p>
        </w:tc>
        <w:tc>
          <w:tcPr>
            <w:tcW w:w="1466" w:type="dxa"/>
            <w:vMerge w:val="continue"/>
            <w:vAlign w:val="center"/>
          </w:tcPr>
          <w:p>
            <w:pPr>
              <w:jc w:val="center"/>
              <w:rPr>
                <w:rFonts w:ascii="宋体" w:cs="Times New Roman"/>
                <w:sz w:val="28"/>
                <w:szCs w:val="28"/>
              </w:rPr>
            </w:pPr>
          </w:p>
        </w:tc>
        <w:tc>
          <w:tcPr>
            <w:tcW w:w="5010" w:type="dxa"/>
            <w:vAlign w:val="center"/>
          </w:tcPr>
          <w:p>
            <w:pPr>
              <w:widowControl/>
              <w:adjustRightInd w:val="0"/>
              <w:snapToGrid w:val="0"/>
              <w:spacing w:line="360" w:lineRule="exact"/>
              <w:textAlignment w:val="center"/>
              <w:rPr>
                <w:rFonts w:ascii="宋体" w:cs="Times New Roman"/>
                <w:sz w:val="28"/>
                <w:szCs w:val="28"/>
              </w:rPr>
            </w:pPr>
            <w:r>
              <w:rPr>
                <w:rFonts w:hint="eastAsia" w:eastAsia="仿宋_GB2312" w:cs="仿宋_GB2312"/>
                <w:kern w:val="0"/>
                <w:sz w:val="24"/>
                <w:szCs w:val="24"/>
              </w:rPr>
              <w:t>国有建设用地使用权划拨批准</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38</w:t>
            </w:r>
          </w:p>
        </w:tc>
        <w:tc>
          <w:tcPr>
            <w:tcW w:w="1466" w:type="dxa"/>
            <w:vMerge w:val="continue"/>
            <w:vAlign w:val="center"/>
          </w:tcPr>
          <w:p>
            <w:pPr>
              <w:jc w:val="center"/>
              <w:rPr>
                <w:rFonts w:ascii="宋体" w:cs="Times New Roman"/>
                <w:sz w:val="28"/>
                <w:szCs w:val="28"/>
              </w:rPr>
            </w:pPr>
          </w:p>
        </w:tc>
        <w:tc>
          <w:tcPr>
            <w:tcW w:w="5010" w:type="dxa"/>
            <w:vAlign w:val="center"/>
          </w:tcPr>
          <w:p>
            <w:pPr>
              <w:widowControl/>
              <w:adjustRightInd w:val="0"/>
              <w:snapToGrid w:val="0"/>
              <w:spacing w:line="360" w:lineRule="exact"/>
              <w:textAlignment w:val="center"/>
              <w:rPr>
                <w:rFonts w:ascii="宋体" w:cs="Times New Roman"/>
                <w:sz w:val="28"/>
                <w:szCs w:val="28"/>
              </w:rPr>
            </w:pPr>
            <w:r>
              <w:rPr>
                <w:rFonts w:hint="eastAsia" w:eastAsia="仿宋_GB2312" w:cs="仿宋_GB2312"/>
                <w:kern w:val="0"/>
                <w:sz w:val="24"/>
                <w:szCs w:val="24"/>
              </w:rPr>
              <w:t>国有建设用地使用权出让后土地使用权分割转让批准</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39</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占用防洪规划保留区内土地审批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40</w:t>
            </w:r>
          </w:p>
        </w:tc>
        <w:tc>
          <w:tcPr>
            <w:tcW w:w="1466" w:type="dxa"/>
            <w:vMerge w:val="continue"/>
            <w:vAlign w:val="center"/>
          </w:tcPr>
          <w:p>
            <w:pPr>
              <w:jc w:val="center"/>
              <w:rPr>
                <w:rFonts w:ascii="宋体" w:cs="Times New Roman"/>
                <w:sz w:val="28"/>
                <w:szCs w:val="28"/>
              </w:rPr>
            </w:pPr>
          </w:p>
        </w:tc>
        <w:tc>
          <w:tcPr>
            <w:tcW w:w="5010" w:type="dxa"/>
            <w:vAlign w:val="center"/>
          </w:tcPr>
          <w:p>
            <w:pPr>
              <w:widowControl/>
              <w:adjustRightInd w:val="0"/>
              <w:snapToGrid w:val="0"/>
              <w:spacing w:line="360" w:lineRule="exact"/>
              <w:textAlignment w:val="center"/>
              <w:rPr>
                <w:rFonts w:ascii="宋体" w:cs="Times New Roman"/>
                <w:sz w:val="28"/>
                <w:szCs w:val="28"/>
              </w:rPr>
            </w:pPr>
            <w:r>
              <w:rPr>
                <w:rFonts w:hint="eastAsia" w:eastAsia="仿宋_GB2312" w:cs="仿宋_GB2312"/>
                <w:kern w:val="0"/>
                <w:sz w:val="24"/>
                <w:szCs w:val="24"/>
              </w:rPr>
              <w:t>国有建设用地供应审批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41</w:t>
            </w:r>
          </w:p>
        </w:tc>
        <w:tc>
          <w:tcPr>
            <w:tcW w:w="1466" w:type="dxa"/>
            <w:vMerge w:val="continue"/>
            <w:vAlign w:val="center"/>
          </w:tcPr>
          <w:p>
            <w:pPr>
              <w:jc w:val="cente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建设项目用地预审</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42</w:t>
            </w:r>
          </w:p>
        </w:tc>
        <w:tc>
          <w:tcPr>
            <w:tcW w:w="1466"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消防</w:t>
            </w:r>
          </w:p>
          <w:p>
            <w:pPr>
              <w:jc w:val="center"/>
              <w:rPr>
                <w:rFonts w:hint="eastAsia" w:ascii="宋体" w:hAnsi="宋体" w:cs="宋体"/>
                <w:sz w:val="28"/>
                <w:szCs w:val="28"/>
              </w:rPr>
            </w:pPr>
            <w:r>
              <w:rPr>
                <w:rFonts w:hint="eastAsia" w:ascii="宋体" w:hAnsi="宋体" w:cs="宋体"/>
                <w:sz w:val="28"/>
                <w:szCs w:val="28"/>
                <w:lang w:eastAsia="zh-CN"/>
              </w:rPr>
              <w:t>大</w:t>
            </w:r>
            <w:r>
              <w:rPr>
                <w:rFonts w:hint="eastAsia" w:ascii="宋体" w:hAnsi="宋体" w:cs="宋体"/>
                <w:sz w:val="28"/>
                <w:szCs w:val="28"/>
                <w:lang w:val="en-US" w:eastAsia="zh-CN"/>
              </w:rPr>
              <w:t xml:space="preserve"> </w:t>
            </w:r>
            <w:r>
              <w:rPr>
                <w:rFonts w:hint="eastAsia" w:ascii="宋体" w:hAnsi="宋体" w:cs="宋体"/>
                <w:sz w:val="28"/>
                <w:szCs w:val="28"/>
              </w:rPr>
              <w:t>队</w:t>
            </w:r>
          </w:p>
          <w:p>
            <w:pPr>
              <w:jc w:val="center"/>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3项</w:t>
            </w:r>
            <w:r>
              <w:rPr>
                <w:rFonts w:hint="eastAsia" w:ascii="宋体" w:hAnsi="宋体" w:cs="宋体"/>
                <w:sz w:val="28"/>
                <w:szCs w:val="28"/>
                <w:lang w:eastAsia="zh-CN"/>
              </w:rPr>
              <w:t>）</w:t>
            </w:r>
          </w:p>
        </w:tc>
        <w:tc>
          <w:tcPr>
            <w:tcW w:w="5010" w:type="dxa"/>
            <w:vAlign w:val="center"/>
          </w:tcPr>
          <w:p>
            <w:pPr>
              <w:widowControl/>
              <w:spacing w:line="400" w:lineRule="exact"/>
              <w:jc w:val="left"/>
              <w:rPr>
                <w:rFonts w:ascii="宋体" w:cs="Times New Roman"/>
                <w:sz w:val="28"/>
                <w:szCs w:val="28"/>
              </w:rPr>
            </w:pPr>
            <w:r>
              <w:rPr>
                <w:rFonts w:hint="eastAsia" w:eastAsia="仿宋_GB2312" w:cs="仿宋_GB2312"/>
                <w:kern w:val="0"/>
                <w:sz w:val="24"/>
                <w:szCs w:val="24"/>
              </w:rPr>
              <w:t>建设工程消防设计审核</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43</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hint="eastAsia" w:eastAsia="仿宋_GB2312" w:cs="仿宋_GB2312"/>
                <w:kern w:val="0"/>
                <w:sz w:val="24"/>
                <w:szCs w:val="24"/>
              </w:rPr>
              <w:t>公众聚集场所投入使用、营业前消防安全检查</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44</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40" w:lineRule="exact"/>
              <w:jc w:val="left"/>
              <w:rPr>
                <w:rFonts w:ascii="宋体" w:cs="Times New Roman"/>
                <w:sz w:val="28"/>
                <w:szCs w:val="28"/>
              </w:rPr>
            </w:pPr>
            <w:r>
              <w:rPr>
                <w:rFonts w:hint="eastAsia" w:eastAsia="仿宋_GB2312" w:cs="仿宋_GB2312"/>
                <w:kern w:val="0"/>
                <w:sz w:val="24"/>
                <w:szCs w:val="24"/>
              </w:rPr>
              <w:t>建设工程消防验收</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26" w:type="dxa"/>
            <w:vAlign w:val="center"/>
          </w:tcPr>
          <w:p>
            <w:pPr>
              <w:jc w:val="center"/>
              <w:rPr>
                <w:rFonts w:ascii="宋体" w:cs="Times New Roman"/>
                <w:sz w:val="28"/>
                <w:szCs w:val="28"/>
              </w:rPr>
            </w:pPr>
            <w:r>
              <w:rPr>
                <w:rFonts w:ascii="宋体" w:hAnsi="宋体" w:cs="宋体"/>
                <w:sz w:val="28"/>
                <w:szCs w:val="28"/>
              </w:rPr>
              <w:t>45</w:t>
            </w:r>
          </w:p>
        </w:tc>
        <w:tc>
          <w:tcPr>
            <w:tcW w:w="1466"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市场</w:t>
            </w:r>
          </w:p>
          <w:p>
            <w:pPr>
              <w:jc w:val="center"/>
              <w:rPr>
                <w:rFonts w:ascii="宋体" w:cs="Times New Roman"/>
                <w:sz w:val="28"/>
                <w:szCs w:val="28"/>
              </w:rPr>
            </w:pPr>
            <w:r>
              <w:rPr>
                <w:rFonts w:hint="eastAsia" w:ascii="宋体" w:hAnsi="宋体" w:cs="宋体"/>
                <w:sz w:val="28"/>
                <w:szCs w:val="28"/>
              </w:rPr>
              <w:t>监管局</w:t>
            </w:r>
          </w:p>
        </w:tc>
        <w:tc>
          <w:tcPr>
            <w:tcW w:w="5010" w:type="dxa"/>
          </w:tcPr>
          <w:p>
            <w:pPr>
              <w:rPr>
                <w:rFonts w:ascii="宋体" w:cs="Times New Roman"/>
                <w:sz w:val="28"/>
                <w:szCs w:val="28"/>
              </w:rPr>
            </w:pPr>
            <w:r>
              <w:rPr>
                <w:rFonts w:hint="eastAsia" w:eastAsia="仿宋_GB2312" w:cs="仿宋_GB2312"/>
                <w:kern w:val="0"/>
                <w:sz w:val="24"/>
                <w:szCs w:val="24"/>
              </w:rPr>
              <w:t>名称预先核准（包括企业、企业集团、个体工商户、农民专业合作社）</w:t>
            </w:r>
          </w:p>
        </w:tc>
        <w:tc>
          <w:tcPr>
            <w:tcW w:w="1456" w:type="dxa"/>
            <w:vAlign w:val="center"/>
          </w:tcPr>
          <w:p>
            <w:pPr>
              <w:jc w:val="center"/>
              <w:rPr>
                <w:rFonts w:ascii="宋体" w:cs="Times New Roman"/>
                <w:sz w:val="28"/>
                <w:szCs w:val="28"/>
              </w:rPr>
            </w:pPr>
            <w:r>
              <w:rPr>
                <w:rFonts w:hint="eastAsia" w:ascii="宋体" w:hAnsi="宋体" w:cs="宋体"/>
                <w:sz w:val="28"/>
                <w:szCs w:val="28"/>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6" w:type="dxa"/>
            <w:vAlign w:val="center"/>
          </w:tcPr>
          <w:p>
            <w:pPr>
              <w:jc w:val="center"/>
              <w:rPr>
                <w:rFonts w:ascii="宋体" w:cs="Times New Roman"/>
                <w:sz w:val="28"/>
                <w:szCs w:val="28"/>
              </w:rPr>
            </w:pPr>
            <w:r>
              <w:rPr>
                <w:rFonts w:ascii="宋体" w:hAnsi="宋体" w:cs="宋体"/>
                <w:sz w:val="28"/>
                <w:szCs w:val="28"/>
              </w:rPr>
              <w:t>46</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个体工商户注册、变更、注销登记</w:t>
            </w:r>
          </w:p>
        </w:tc>
        <w:tc>
          <w:tcPr>
            <w:tcW w:w="1456" w:type="dxa"/>
            <w:vAlign w:val="center"/>
          </w:tcPr>
          <w:p>
            <w:pPr>
              <w:jc w:val="center"/>
              <w:rPr>
                <w:rFonts w:ascii="宋体" w:cs="Times New Roman"/>
                <w:sz w:val="28"/>
                <w:szCs w:val="28"/>
              </w:rPr>
            </w:pPr>
            <w:r>
              <w:rPr>
                <w:rFonts w:hint="eastAsia" w:ascii="宋体" w:hAnsi="宋体" w:cs="宋体"/>
                <w:sz w:val="28"/>
                <w:szCs w:val="28"/>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6" w:type="dxa"/>
            <w:vAlign w:val="center"/>
          </w:tcPr>
          <w:p>
            <w:pPr>
              <w:jc w:val="center"/>
              <w:rPr>
                <w:rFonts w:ascii="宋体" w:cs="Times New Roman"/>
                <w:sz w:val="28"/>
                <w:szCs w:val="28"/>
              </w:rPr>
            </w:pPr>
            <w:r>
              <w:rPr>
                <w:rFonts w:ascii="宋体" w:hAnsi="宋体" w:cs="宋体"/>
                <w:sz w:val="28"/>
                <w:szCs w:val="28"/>
              </w:rPr>
              <w:t>47</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企业设立、变更、注销登记</w:t>
            </w:r>
          </w:p>
        </w:tc>
        <w:tc>
          <w:tcPr>
            <w:tcW w:w="1456" w:type="dxa"/>
            <w:vAlign w:val="center"/>
          </w:tcPr>
          <w:p>
            <w:pPr>
              <w:jc w:val="center"/>
              <w:rPr>
                <w:rFonts w:ascii="宋体" w:cs="Times New Roman"/>
                <w:sz w:val="28"/>
                <w:szCs w:val="28"/>
              </w:rPr>
            </w:pPr>
            <w:r>
              <w:rPr>
                <w:rFonts w:hint="eastAsia" w:ascii="宋体" w:hAnsi="宋体" w:cs="宋体"/>
                <w:sz w:val="28"/>
                <w:szCs w:val="28"/>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6" w:type="dxa"/>
            <w:vAlign w:val="center"/>
          </w:tcPr>
          <w:p>
            <w:pPr>
              <w:jc w:val="center"/>
              <w:rPr>
                <w:rFonts w:ascii="宋体" w:cs="Times New Roman"/>
                <w:sz w:val="28"/>
                <w:szCs w:val="28"/>
              </w:rPr>
            </w:pPr>
            <w:r>
              <w:rPr>
                <w:rFonts w:ascii="宋体" w:hAnsi="宋体" w:cs="宋体"/>
                <w:sz w:val="28"/>
                <w:szCs w:val="28"/>
              </w:rPr>
              <w:t>48</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农民专业合作社设立、变更、注销登记</w:t>
            </w:r>
          </w:p>
        </w:tc>
        <w:tc>
          <w:tcPr>
            <w:tcW w:w="1456" w:type="dxa"/>
            <w:vAlign w:val="center"/>
          </w:tcPr>
          <w:p>
            <w:pPr>
              <w:jc w:val="center"/>
              <w:rPr>
                <w:rFonts w:ascii="宋体" w:cs="Times New Roman"/>
                <w:sz w:val="28"/>
                <w:szCs w:val="28"/>
              </w:rPr>
            </w:pPr>
            <w:r>
              <w:rPr>
                <w:rFonts w:hint="eastAsia" w:ascii="宋体" w:hAnsi="宋体" w:cs="宋体"/>
                <w:sz w:val="28"/>
                <w:szCs w:val="28"/>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6" w:type="dxa"/>
            <w:vAlign w:val="center"/>
          </w:tcPr>
          <w:p>
            <w:pPr>
              <w:jc w:val="center"/>
              <w:rPr>
                <w:rFonts w:ascii="宋体" w:cs="Times New Roman"/>
                <w:sz w:val="28"/>
                <w:szCs w:val="28"/>
              </w:rPr>
            </w:pPr>
            <w:r>
              <w:rPr>
                <w:rFonts w:ascii="宋体" w:hAnsi="宋体" w:cs="宋体"/>
                <w:sz w:val="28"/>
                <w:szCs w:val="28"/>
              </w:rPr>
              <w:t>49</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广告发布登记</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6" w:type="dxa"/>
            <w:vAlign w:val="center"/>
          </w:tcPr>
          <w:p>
            <w:pPr>
              <w:jc w:val="center"/>
              <w:rPr>
                <w:rFonts w:ascii="宋体" w:cs="Times New Roman"/>
                <w:sz w:val="28"/>
                <w:szCs w:val="28"/>
              </w:rPr>
            </w:pPr>
            <w:r>
              <w:rPr>
                <w:rFonts w:ascii="宋体" w:hAnsi="宋体" w:cs="宋体"/>
                <w:sz w:val="28"/>
                <w:szCs w:val="28"/>
              </w:rPr>
              <w:t>50</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承担国家法定计量检定机构任务授权</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6" w:type="dxa"/>
            <w:vAlign w:val="center"/>
          </w:tcPr>
          <w:p>
            <w:pPr>
              <w:jc w:val="center"/>
              <w:rPr>
                <w:rFonts w:ascii="宋体" w:cs="Times New Roman"/>
                <w:sz w:val="28"/>
                <w:szCs w:val="28"/>
              </w:rPr>
            </w:pPr>
            <w:r>
              <w:rPr>
                <w:rFonts w:ascii="宋体" w:hAnsi="宋体" w:cs="宋体"/>
                <w:sz w:val="28"/>
                <w:szCs w:val="28"/>
              </w:rPr>
              <w:t>51</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计量标准器具核准</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6" w:type="dxa"/>
            <w:vAlign w:val="center"/>
          </w:tcPr>
          <w:p>
            <w:pPr>
              <w:jc w:val="center"/>
              <w:rPr>
                <w:rFonts w:ascii="宋体" w:cs="宋体"/>
                <w:sz w:val="28"/>
                <w:szCs w:val="28"/>
              </w:rPr>
            </w:pPr>
            <w:r>
              <w:rPr>
                <w:rFonts w:ascii="宋体" w:hAnsi="宋体" w:cs="宋体"/>
                <w:sz w:val="28"/>
                <w:szCs w:val="28"/>
              </w:rPr>
              <w:t>52</w:t>
            </w:r>
          </w:p>
        </w:tc>
        <w:tc>
          <w:tcPr>
            <w:tcW w:w="1466"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特种设备作业人员资格认定</w:t>
            </w:r>
          </w:p>
        </w:tc>
        <w:tc>
          <w:tcPr>
            <w:tcW w:w="1456" w:type="dxa"/>
            <w:vAlign w:val="center"/>
          </w:tcPr>
          <w:p>
            <w:pPr>
              <w:widowControl/>
              <w:spacing w:line="360" w:lineRule="exact"/>
              <w:ind w:left="-105" w:leftChars="-50" w:right="-105" w:rightChars="-50"/>
              <w:jc w:val="center"/>
              <w:rPr>
                <w:rFonts w:eastAsia="仿宋_GB2312" w:cs="Times New Roman"/>
                <w:kern w:val="0"/>
                <w:sz w:val="24"/>
                <w:szCs w:val="24"/>
              </w:rPr>
            </w:pPr>
            <w:r>
              <w:rPr>
                <w:rFonts w:eastAsia="仿宋_GB2312"/>
                <w:kern w:val="0"/>
                <w:sz w:val="24"/>
                <w:szCs w:val="24"/>
              </w:rPr>
              <w:t>15</w:t>
            </w:r>
            <w:r>
              <w:rPr>
                <w:rFonts w:hint="eastAsia" w:eastAsia="仿宋_GB2312" w:cs="仿宋_GB2312"/>
                <w:kern w:val="0"/>
                <w:sz w:val="24"/>
                <w:szCs w:val="24"/>
              </w:rPr>
              <w:t>个工作日</w:t>
            </w:r>
          </w:p>
        </w:tc>
      </w:tr>
    </w:tbl>
    <w:p>
      <w:pP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91"/>
        <w:gridCol w:w="4949"/>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26" w:type="dxa"/>
            <w:vAlign w:val="center"/>
          </w:tcPr>
          <w:p>
            <w:pPr>
              <w:jc w:val="center"/>
              <w:rPr>
                <w:rFonts w:ascii="宋体" w:cs="Times New Roman"/>
                <w:sz w:val="28"/>
                <w:szCs w:val="28"/>
              </w:rPr>
            </w:pPr>
            <w:r>
              <w:rPr>
                <w:rFonts w:hint="eastAsia" w:ascii="宋体" w:hAnsi="宋体" w:cs="宋体"/>
                <w:sz w:val="28"/>
                <w:szCs w:val="28"/>
              </w:rPr>
              <w:t>序号</w:t>
            </w:r>
          </w:p>
        </w:tc>
        <w:tc>
          <w:tcPr>
            <w:tcW w:w="1291"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4949"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26" w:type="dxa"/>
            <w:vAlign w:val="center"/>
          </w:tcPr>
          <w:p>
            <w:pPr>
              <w:jc w:val="center"/>
              <w:rPr>
                <w:rFonts w:ascii="宋体" w:cs="Times New Roman"/>
                <w:sz w:val="28"/>
                <w:szCs w:val="28"/>
              </w:rPr>
            </w:pPr>
            <w:r>
              <w:rPr>
                <w:rFonts w:ascii="宋体" w:hAnsi="宋体" w:cs="宋体"/>
                <w:sz w:val="28"/>
                <w:szCs w:val="28"/>
              </w:rPr>
              <w:t>53</w:t>
            </w:r>
          </w:p>
        </w:tc>
        <w:tc>
          <w:tcPr>
            <w:tcW w:w="1291"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市场监管</w:t>
            </w:r>
          </w:p>
          <w:p>
            <w:pPr>
              <w:jc w:val="center"/>
              <w:rPr>
                <w:rFonts w:hint="eastAsia" w:ascii="宋体" w:eastAsia="宋体" w:cs="Times New Roman"/>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13项</w:t>
            </w:r>
            <w:r>
              <w:rPr>
                <w:rFonts w:hint="eastAsia" w:ascii="宋体" w:hAnsi="宋体" w:cs="宋体"/>
                <w:sz w:val="28"/>
                <w:szCs w:val="28"/>
                <w:lang w:eastAsia="zh-CN"/>
              </w:rPr>
              <w:t>）</w:t>
            </w: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药品零售企业许可</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65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54</w:t>
            </w:r>
          </w:p>
        </w:tc>
        <w:tc>
          <w:tcPr>
            <w:tcW w:w="1291" w:type="dxa"/>
            <w:vMerge w:val="continue"/>
          </w:tcPr>
          <w:p>
            <w:pPr>
              <w:rPr>
                <w:rFonts w:ascii="宋体" w:cs="Times New Roman"/>
                <w:sz w:val="28"/>
                <w:szCs w:val="28"/>
              </w:rPr>
            </w:pP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部分食品经营许可</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55</w:t>
            </w:r>
          </w:p>
        </w:tc>
        <w:tc>
          <w:tcPr>
            <w:tcW w:w="1291" w:type="dxa"/>
            <w:vMerge w:val="continue"/>
          </w:tcPr>
          <w:p>
            <w:pPr>
              <w:rPr>
                <w:rFonts w:ascii="宋体" w:cs="Times New Roman"/>
                <w:sz w:val="28"/>
                <w:szCs w:val="28"/>
              </w:rPr>
            </w:pP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食品小作坊生产许可</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56</w:t>
            </w:r>
          </w:p>
        </w:tc>
        <w:tc>
          <w:tcPr>
            <w:tcW w:w="1291" w:type="dxa"/>
            <w:vMerge w:val="continue"/>
          </w:tcPr>
          <w:p>
            <w:pPr>
              <w:rPr>
                <w:rFonts w:ascii="宋体" w:cs="Times New Roman"/>
                <w:sz w:val="28"/>
                <w:szCs w:val="28"/>
              </w:rPr>
            </w:pP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小餐饮经营许可</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57</w:t>
            </w:r>
          </w:p>
        </w:tc>
        <w:tc>
          <w:tcPr>
            <w:tcW w:w="1291" w:type="dxa"/>
            <w:vMerge w:val="continue"/>
          </w:tcPr>
          <w:p>
            <w:pPr>
              <w:rPr>
                <w:rFonts w:ascii="宋体" w:cs="Times New Roman"/>
                <w:sz w:val="28"/>
                <w:szCs w:val="28"/>
              </w:rPr>
            </w:pP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科研和教学所需毒性药品购用审批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58</w:t>
            </w:r>
          </w:p>
        </w:tc>
        <w:tc>
          <w:tcPr>
            <w:tcW w:w="1291"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水</w:t>
            </w:r>
          </w:p>
          <w:p>
            <w:pPr>
              <w:jc w:val="center"/>
              <w:rPr>
                <w:rFonts w:ascii="宋体" w:cs="Times New Roman"/>
                <w:sz w:val="28"/>
                <w:szCs w:val="28"/>
              </w:rPr>
            </w:pPr>
            <w:r>
              <w:rPr>
                <w:rFonts w:hint="eastAsia" w:ascii="宋体" w:hAnsi="宋体" w:cs="宋体"/>
                <w:sz w:val="28"/>
                <w:szCs w:val="28"/>
              </w:rPr>
              <w:t>利局</w:t>
            </w: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占用农业灌溉水源、灌排工程设施审批</w:t>
            </w:r>
          </w:p>
        </w:tc>
        <w:tc>
          <w:tcPr>
            <w:tcW w:w="1456" w:type="dxa"/>
            <w:vAlign w:val="center"/>
          </w:tcPr>
          <w:p>
            <w:pPr>
              <w:jc w:val="center"/>
              <w:rPr>
                <w:rFonts w:ascii="宋体" w:cs="Times New Roman"/>
                <w:sz w:val="28"/>
                <w:szCs w:val="28"/>
              </w:rPr>
            </w:pPr>
            <w:r>
              <w:rPr>
                <w:rFonts w:eastAsia="仿宋_GB2312"/>
                <w:kern w:val="0"/>
                <w:sz w:val="24"/>
                <w:szCs w:val="24"/>
              </w:rPr>
              <w:t>45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59</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取水许可</w:t>
            </w:r>
          </w:p>
        </w:tc>
        <w:tc>
          <w:tcPr>
            <w:tcW w:w="1456" w:type="dxa"/>
            <w:vAlign w:val="center"/>
          </w:tcPr>
          <w:p>
            <w:pPr>
              <w:jc w:val="center"/>
              <w:rPr>
                <w:rFonts w:ascii="宋体" w:cs="Times New Roman"/>
                <w:sz w:val="28"/>
                <w:szCs w:val="28"/>
              </w:rPr>
            </w:pPr>
            <w:r>
              <w:rPr>
                <w:rFonts w:eastAsia="仿宋_GB2312"/>
                <w:kern w:val="0"/>
                <w:sz w:val="24"/>
                <w:szCs w:val="24"/>
              </w:rPr>
              <w:t>30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60</w:t>
            </w:r>
          </w:p>
        </w:tc>
        <w:tc>
          <w:tcPr>
            <w:tcW w:w="1291" w:type="dxa"/>
            <w:vMerge w:val="continue"/>
          </w:tcPr>
          <w:p>
            <w:pPr>
              <w:rPr>
                <w:rFonts w:ascii="宋体" w:cs="Times New Roman"/>
                <w:sz w:val="28"/>
                <w:szCs w:val="28"/>
              </w:rPr>
            </w:pP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水利基建项目初步设计文件审批</w:t>
            </w:r>
          </w:p>
        </w:tc>
        <w:tc>
          <w:tcPr>
            <w:tcW w:w="1456" w:type="dxa"/>
            <w:vAlign w:val="center"/>
          </w:tcPr>
          <w:p>
            <w:pPr>
              <w:jc w:val="center"/>
              <w:rPr>
                <w:rFonts w:ascii="宋体" w:cs="Times New Roman"/>
                <w:sz w:val="28"/>
                <w:szCs w:val="28"/>
              </w:rPr>
            </w:pPr>
            <w:r>
              <w:rPr>
                <w:rFonts w:hint="eastAsia" w:ascii="宋体" w:hAnsi="宋体" w:cs="宋体"/>
                <w:sz w:val="28"/>
                <w:szCs w:val="28"/>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61</w:t>
            </w:r>
          </w:p>
        </w:tc>
        <w:tc>
          <w:tcPr>
            <w:tcW w:w="1291" w:type="dxa"/>
            <w:vMerge w:val="continue"/>
          </w:tcPr>
          <w:p>
            <w:pPr>
              <w:rPr>
                <w:rFonts w:ascii="宋体" w:cs="Times New Roman"/>
                <w:sz w:val="28"/>
                <w:szCs w:val="28"/>
              </w:rPr>
            </w:pP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城市建设填堵水域、废除围堤审核</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62</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洪水影响评价类审批</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63</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河道采砂许可</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64</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江河、湖泊新建、改建或者扩大排污口审批</w:t>
            </w:r>
          </w:p>
        </w:tc>
        <w:tc>
          <w:tcPr>
            <w:tcW w:w="1456" w:type="dxa"/>
            <w:vAlign w:val="center"/>
          </w:tcPr>
          <w:p>
            <w:pPr>
              <w:jc w:val="center"/>
              <w:rPr>
                <w:rFonts w:ascii="宋体" w:cs="Times New Roman"/>
                <w:sz w:val="28"/>
                <w:szCs w:val="28"/>
              </w:rPr>
            </w:pPr>
            <w:r>
              <w:rPr>
                <w:rFonts w:eastAsia="仿宋_GB2312"/>
                <w:kern w:val="0"/>
                <w:sz w:val="24"/>
                <w:szCs w:val="24"/>
              </w:rPr>
              <w:t>18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65</w:t>
            </w:r>
          </w:p>
        </w:tc>
        <w:tc>
          <w:tcPr>
            <w:tcW w:w="1291" w:type="dxa"/>
            <w:vMerge w:val="continue"/>
          </w:tcPr>
          <w:p>
            <w:pPr>
              <w:rPr>
                <w:rFonts w:ascii="宋体" w:cs="Times New Roman"/>
                <w:sz w:val="28"/>
                <w:szCs w:val="28"/>
              </w:rPr>
            </w:pP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在大坝管理和保护范围内修建码头、渔塘许可</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66</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农村集体经济组织修建水库审批</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67</w:t>
            </w:r>
          </w:p>
        </w:tc>
        <w:tc>
          <w:tcPr>
            <w:tcW w:w="1291" w:type="dxa"/>
            <w:vMerge w:val="continue"/>
          </w:tcPr>
          <w:p>
            <w:pPr>
              <w:rPr>
                <w:rFonts w:ascii="宋体" w:cs="Times New Roman"/>
                <w:sz w:val="28"/>
                <w:szCs w:val="28"/>
              </w:rPr>
            </w:pPr>
          </w:p>
        </w:tc>
        <w:tc>
          <w:tcPr>
            <w:tcW w:w="4949"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挖掘、占用、利用、跨（穿）越县属水工程设施建设活动审批</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68</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渔业捕捞许可审批</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69</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规划内水域滩涂养殖许可</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70</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水产苗种生产审批</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bl>
    <w:p>
      <w:pPr>
        <w:jc w:val="center"/>
        <w:rPr>
          <w:rFonts w:ascii="宋体" w:cs="Times New Roman"/>
          <w:sz w:val="36"/>
          <w:szCs w:val="36"/>
        </w:rPr>
      </w:pPr>
    </w:p>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91"/>
        <w:gridCol w:w="4949"/>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26" w:type="dxa"/>
            <w:vAlign w:val="center"/>
          </w:tcPr>
          <w:p>
            <w:pPr>
              <w:jc w:val="center"/>
              <w:rPr>
                <w:rFonts w:ascii="宋体" w:cs="Times New Roman"/>
                <w:sz w:val="28"/>
                <w:szCs w:val="28"/>
              </w:rPr>
            </w:pPr>
            <w:r>
              <w:rPr>
                <w:rFonts w:hint="eastAsia" w:ascii="宋体" w:hAnsi="宋体" w:cs="宋体"/>
                <w:sz w:val="28"/>
                <w:szCs w:val="28"/>
              </w:rPr>
              <w:t>序号</w:t>
            </w:r>
          </w:p>
        </w:tc>
        <w:tc>
          <w:tcPr>
            <w:tcW w:w="1291"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4949"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71</w:t>
            </w:r>
          </w:p>
        </w:tc>
        <w:tc>
          <w:tcPr>
            <w:tcW w:w="1291"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水</w:t>
            </w:r>
          </w:p>
          <w:p>
            <w:pPr>
              <w:jc w:val="center"/>
              <w:rPr>
                <w:rFonts w:hint="eastAsia" w:ascii="宋体" w:hAnsi="宋体" w:cs="宋体"/>
                <w:sz w:val="28"/>
                <w:szCs w:val="28"/>
              </w:rPr>
            </w:pPr>
            <w:r>
              <w:rPr>
                <w:rFonts w:hint="eastAsia" w:ascii="宋体" w:hAnsi="宋体" w:cs="宋体"/>
                <w:sz w:val="28"/>
                <w:szCs w:val="28"/>
              </w:rPr>
              <w:t>利局</w:t>
            </w:r>
          </w:p>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（18项）</w:t>
            </w: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县级立项的生产建设项目水土保持方案审批</w:t>
            </w:r>
          </w:p>
        </w:tc>
        <w:tc>
          <w:tcPr>
            <w:tcW w:w="1456" w:type="dxa"/>
            <w:vAlign w:val="center"/>
          </w:tcPr>
          <w:p>
            <w:pPr>
              <w:jc w:val="center"/>
              <w:rPr>
                <w:rFonts w:ascii="宋体" w:cs="Times New Roman"/>
                <w:sz w:val="28"/>
                <w:szCs w:val="28"/>
              </w:rPr>
            </w:pPr>
            <w:r>
              <w:rPr>
                <w:rFonts w:eastAsia="仿宋_GB2312"/>
                <w:kern w:val="0"/>
                <w:sz w:val="24"/>
                <w:szCs w:val="24"/>
              </w:rPr>
              <w:t>13</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72</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渔业船舶登记</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73</w:t>
            </w:r>
          </w:p>
        </w:tc>
        <w:tc>
          <w:tcPr>
            <w:tcW w:w="1291" w:type="dxa"/>
            <w:vMerge w:val="continue"/>
          </w:tcPr>
          <w:p>
            <w:pPr>
              <w:rPr>
                <w:rFonts w:ascii="宋体" w:cs="Times New Roman"/>
                <w:sz w:val="28"/>
                <w:szCs w:val="28"/>
              </w:rPr>
            </w:pPr>
          </w:p>
        </w:tc>
        <w:tc>
          <w:tcPr>
            <w:tcW w:w="4949"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渔船和船用产品检验及证书核发</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74</w:t>
            </w:r>
          </w:p>
        </w:tc>
        <w:tc>
          <w:tcPr>
            <w:tcW w:w="1291" w:type="dxa"/>
            <w:vMerge w:val="continue"/>
          </w:tcPr>
          <w:p>
            <w:pPr>
              <w:rPr>
                <w:rFonts w:ascii="宋体" w:cs="Times New Roman"/>
                <w:sz w:val="28"/>
                <w:szCs w:val="28"/>
              </w:rPr>
            </w:pPr>
          </w:p>
        </w:tc>
        <w:tc>
          <w:tcPr>
            <w:tcW w:w="4949" w:type="dxa"/>
            <w:vAlign w:val="center"/>
          </w:tcPr>
          <w:p>
            <w:pPr>
              <w:widowControl/>
              <w:spacing w:line="380" w:lineRule="exact"/>
              <w:jc w:val="left"/>
              <w:rPr>
                <w:rFonts w:ascii="宋体" w:cs="Times New Roman"/>
                <w:sz w:val="28"/>
                <w:szCs w:val="28"/>
              </w:rPr>
            </w:pPr>
            <w:r>
              <w:rPr>
                <w:rFonts w:hint="eastAsia" w:eastAsia="仿宋_GB2312" w:cs="仿宋_GB2312"/>
                <w:kern w:val="0"/>
                <w:sz w:val="24"/>
                <w:szCs w:val="24"/>
              </w:rPr>
              <w:t>渔业船舶船员证书核发</w:t>
            </w:r>
          </w:p>
        </w:tc>
        <w:tc>
          <w:tcPr>
            <w:tcW w:w="1456" w:type="dxa"/>
            <w:vAlign w:val="center"/>
          </w:tcPr>
          <w:p>
            <w:pPr>
              <w:jc w:val="center"/>
              <w:rPr>
                <w:rFonts w:ascii="宋体" w:cs="Times New Roman"/>
                <w:sz w:val="28"/>
                <w:szCs w:val="28"/>
              </w:rPr>
            </w:pPr>
            <w:r>
              <w:rPr>
                <w:rFonts w:eastAsia="仿宋_GB2312"/>
                <w:kern w:val="0"/>
                <w:sz w:val="24"/>
                <w:szCs w:val="24"/>
              </w:rPr>
              <w:t>18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75</w:t>
            </w:r>
          </w:p>
        </w:tc>
        <w:tc>
          <w:tcPr>
            <w:tcW w:w="1291" w:type="dxa"/>
            <w:vMerge w:val="continue"/>
          </w:tcPr>
          <w:p>
            <w:pPr>
              <w:rPr>
                <w:rFonts w:ascii="宋体" w:cs="Times New Roman"/>
                <w:sz w:val="28"/>
                <w:szCs w:val="28"/>
              </w:rPr>
            </w:pPr>
          </w:p>
        </w:tc>
        <w:tc>
          <w:tcPr>
            <w:tcW w:w="4949" w:type="dxa"/>
            <w:vAlign w:val="center"/>
          </w:tcPr>
          <w:p>
            <w:pPr>
              <w:widowControl/>
              <w:spacing w:line="380" w:lineRule="exact"/>
              <w:jc w:val="left"/>
              <w:rPr>
                <w:rFonts w:ascii="宋体" w:cs="Times New Roman"/>
                <w:sz w:val="28"/>
                <w:szCs w:val="28"/>
              </w:rPr>
            </w:pPr>
            <w:r>
              <w:rPr>
                <w:rFonts w:hint="eastAsia" w:eastAsia="仿宋_GB2312" w:cs="仿宋_GB2312"/>
                <w:kern w:val="0"/>
                <w:sz w:val="24"/>
                <w:szCs w:val="24"/>
              </w:rPr>
              <w:t>出售、收购、利用、经营、驯养繁殖、运输、出口水生野生动物及其产品活动的审核批准</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76</w:t>
            </w:r>
          </w:p>
        </w:tc>
        <w:tc>
          <w:tcPr>
            <w:tcW w:w="1291" w:type="dxa"/>
            <w:vMerge w:val="restart"/>
            <w:vAlign w:val="center"/>
          </w:tcPr>
          <w:p>
            <w:pPr>
              <w:jc w:val="cente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卫</w:t>
            </w:r>
          </w:p>
          <w:p>
            <w:pPr>
              <w:jc w:val="center"/>
              <w:rPr>
                <w:rFonts w:ascii="宋体" w:cs="Times New Roman"/>
                <w:sz w:val="28"/>
                <w:szCs w:val="28"/>
              </w:rPr>
            </w:pPr>
            <w:r>
              <w:rPr>
                <w:rFonts w:hint="eastAsia" w:ascii="宋体" w:cs="宋体"/>
                <w:sz w:val="28"/>
                <w:szCs w:val="28"/>
              </w:rPr>
              <w:t>计局</w:t>
            </w:r>
          </w:p>
        </w:tc>
        <w:tc>
          <w:tcPr>
            <w:tcW w:w="4949" w:type="dxa"/>
            <w:vAlign w:val="center"/>
          </w:tcPr>
          <w:p>
            <w:pPr>
              <w:rPr>
                <w:rFonts w:ascii="宋体" w:cs="Times New Roman"/>
                <w:sz w:val="28"/>
                <w:szCs w:val="28"/>
              </w:rPr>
            </w:pPr>
            <w:r>
              <w:rPr>
                <w:rFonts w:hint="eastAsia" w:eastAsia="仿宋_GB2312" w:cs="仿宋_GB2312"/>
                <w:kern w:val="0"/>
                <w:sz w:val="24"/>
                <w:szCs w:val="24"/>
              </w:rPr>
              <w:t>医疗广告审批</w:t>
            </w:r>
          </w:p>
        </w:tc>
        <w:tc>
          <w:tcPr>
            <w:tcW w:w="1456" w:type="dxa"/>
            <w:vAlign w:val="center"/>
          </w:tcPr>
          <w:p>
            <w:pPr>
              <w:jc w:val="center"/>
              <w:rPr>
                <w:rFonts w:ascii="宋体" w:cs="Times New Roman"/>
                <w:sz w:val="28"/>
                <w:szCs w:val="28"/>
              </w:rPr>
            </w:pPr>
            <w:r>
              <w:rPr>
                <w:rFonts w:eastAsia="仿宋_GB2312"/>
                <w:kern w:val="0"/>
                <w:sz w:val="24"/>
                <w:szCs w:val="24"/>
              </w:rPr>
              <w:t>10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77</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20" w:lineRule="exact"/>
              <w:rPr>
                <w:rFonts w:eastAsia="仿宋_GB2312" w:cs="Times New Roman"/>
                <w:kern w:val="0"/>
                <w:sz w:val="24"/>
                <w:szCs w:val="24"/>
              </w:rPr>
            </w:pPr>
            <w:r>
              <w:rPr>
                <w:rFonts w:hint="eastAsia" w:eastAsia="仿宋_GB2312" w:cs="仿宋_GB2312"/>
                <w:kern w:val="0"/>
                <w:sz w:val="24"/>
                <w:szCs w:val="24"/>
              </w:rPr>
              <w:t>母婴保健技术服务机构执业许可</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78</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60" w:lineRule="exact"/>
              <w:rPr>
                <w:rFonts w:eastAsia="仿宋_GB2312" w:cs="Times New Roman"/>
                <w:kern w:val="0"/>
                <w:sz w:val="24"/>
                <w:szCs w:val="24"/>
              </w:rPr>
            </w:pPr>
            <w:r>
              <w:rPr>
                <w:rFonts w:hint="eastAsia" w:eastAsia="仿宋_GB2312" w:cs="仿宋_GB2312"/>
                <w:kern w:val="0"/>
                <w:sz w:val="24"/>
                <w:szCs w:val="24"/>
              </w:rPr>
              <w:t>医疗机构设置审批及执业许可（含中医医疗机构）</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79</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60" w:lineRule="exact"/>
              <w:rPr>
                <w:rFonts w:eastAsia="仿宋_GB2312" w:cs="Times New Roman"/>
                <w:kern w:val="0"/>
                <w:sz w:val="24"/>
                <w:szCs w:val="24"/>
              </w:rPr>
            </w:pPr>
            <w:r>
              <w:rPr>
                <w:rFonts w:hint="eastAsia" w:eastAsia="仿宋_GB2312" w:cs="仿宋_GB2312"/>
                <w:kern w:val="0"/>
                <w:sz w:val="24"/>
                <w:szCs w:val="24"/>
              </w:rPr>
              <w:t>母婴保健服务人员资格认定</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80</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60" w:lineRule="exact"/>
              <w:rPr>
                <w:rFonts w:eastAsia="仿宋_GB2312" w:cs="Times New Roman"/>
                <w:kern w:val="0"/>
                <w:sz w:val="24"/>
                <w:szCs w:val="24"/>
              </w:rPr>
            </w:pPr>
            <w:r>
              <w:rPr>
                <w:rFonts w:hint="eastAsia" w:eastAsia="仿宋_GB2312" w:cs="仿宋_GB2312"/>
                <w:kern w:val="0"/>
                <w:sz w:val="24"/>
                <w:szCs w:val="24"/>
              </w:rPr>
              <w:t>县级医师执业注册（含中医）</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81</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60" w:lineRule="exact"/>
              <w:rPr>
                <w:rFonts w:eastAsia="仿宋_GB2312" w:cs="Times New Roman"/>
                <w:kern w:val="0"/>
                <w:sz w:val="24"/>
                <w:szCs w:val="24"/>
              </w:rPr>
            </w:pPr>
            <w:r>
              <w:rPr>
                <w:rFonts w:hint="eastAsia" w:eastAsia="仿宋_GB2312" w:cs="仿宋_GB2312"/>
                <w:kern w:val="0"/>
                <w:sz w:val="24"/>
                <w:szCs w:val="24"/>
              </w:rPr>
              <w:t>饮用水供水单位卫生许可</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82</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20" w:lineRule="exact"/>
              <w:rPr>
                <w:rFonts w:eastAsia="仿宋_GB2312" w:cs="Times New Roman"/>
                <w:kern w:val="0"/>
                <w:sz w:val="24"/>
                <w:szCs w:val="24"/>
              </w:rPr>
            </w:pPr>
            <w:r>
              <w:rPr>
                <w:rFonts w:hint="eastAsia" w:eastAsia="仿宋_GB2312" w:cs="仿宋_GB2312"/>
                <w:kern w:val="0"/>
                <w:sz w:val="24"/>
                <w:szCs w:val="24"/>
              </w:rPr>
              <w:t>公共场所卫生许可</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83</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20" w:lineRule="exact"/>
              <w:rPr>
                <w:rFonts w:eastAsia="仿宋_GB2312" w:cs="Times New Roman"/>
                <w:kern w:val="0"/>
                <w:sz w:val="24"/>
                <w:szCs w:val="24"/>
              </w:rPr>
            </w:pPr>
            <w:r>
              <w:rPr>
                <w:rFonts w:hint="eastAsia" w:eastAsia="仿宋_GB2312" w:cs="仿宋_GB2312"/>
                <w:kern w:val="0"/>
                <w:sz w:val="24"/>
                <w:szCs w:val="24"/>
              </w:rPr>
              <w:t>放射诊疗许可</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84</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20" w:lineRule="exact"/>
              <w:rPr>
                <w:rFonts w:eastAsia="仿宋_GB2312" w:cs="Times New Roman"/>
                <w:kern w:val="0"/>
                <w:sz w:val="24"/>
                <w:szCs w:val="24"/>
              </w:rPr>
            </w:pPr>
            <w:r>
              <w:rPr>
                <w:rFonts w:hint="eastAsia" w:eastAsia="仿宋_GB2312" w:cs="仿宋_GB2312"/>
                <w:kern w:val="0"/>
                <w:sz w:val="24"/>
                <w:szCs w:val="24"/>
              </w:rPr>
              <w:t>医疗机构放射性职业病危害建设项目预评价报告审核</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85</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20" w:lineRule="exact"/>
              <w:rPr>
                <w:rFonts w:eastAsia="仿宋_GB2312" w:cs="Times New Roman"/>
                <w:kern w:val="0"/>
                <w:sz w:val="24"/>
                <w:szCs w:val="24"/>
              </w:rPr>
            </w:pPr>
            <w:r>
              <w:rPr>
                <w:rFonts w:hint="eastAsia" w:eastAsia="仿宋_GB2312" w:cs="仿宋_GB2312"/>
                <w:kern w:val="0"/>
                <w:sz w:val="24"/>
                <w:szCs w:val="24"/>
              </w:rPr>
              <w:t>医疗机构放射性职业病危害建设项目控制效果评价、竣工验收</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86</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20" w:lineRule="exact"/>
              <w:rPr>
                <w:rFonts w:eastAsia="仿宋_GB2312" w:cs="Times New Roman"/>
                <w:kern w:val="0"/>
                <w:sz w:val="24"/>
                <w:szCs w:val="24"/>
              </w:rPr>
            </w:pPr>
            <w:r>
              <w:rPr>
                <w:rFonts w:hint="eastAsia" w:eastAsia="仿宋_GB2312" w:cs="仿宋_GB2312"/>
                <w:kern w:val="0"/>
                <w:sz w:val="24"/>
                <w:szCs w:val="24"/>
              </w:rPr>
              <w:t>乡村医生执业注册</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87</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20" w:lineRule="exact"/>
              <w:rPr>
                <w:rFonts w:eastAsia="仿宋_GB2312" w:cs="Times New Roman"/>
                <w:kern w:val="0"/>
                <w:sz w:val="24"/>
                <w:szCs w:val="24"/>
              </w:rPr>
            </w:pPr>
            <w:r>
              <w:rPr>
                <w:rFonts w:hint="eastAsia" w:eastAsia="仿宋_GB2312" w:cs="仿宋_GB2312"/>
                <w:kern w:val="0"/>
                <w:sz w:val="24"/>
                <w:szCs w:val="24"/>
              </w:rPr>
              <w:t>再生育审批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hAnsi="宋体" w:cs="宋体"/>
                <w:sz w:val="28"/>
                <w:szCs w:val="28"/>
              </w:rPr>
              <w:t>88</w:t>
            </w:r>
          </w:p>
        </w:tc>
        <w:tc>
          <w:tcPr>
            <w:tcW w:w="1291" w:type="dxa"/>
            <w:vMerge w:val="continue"/>
            <w:vAlign w:val="center"/>
          </w:tcPr>
          <w:p>
            <w:pPr>
              <w:jc w:val="center"/>
              <w:rPr>
                <w:rFonts w:ascii="宋体" w:cs="Times New Roman"/>
                <w:sz w:val="28"/>
                <w:szCs w:val="28"/>
              </w:rPr>
            </w:pPr>
          </w:p>
        </w:tc>
        <w:tc>
          <w:tcPr>
            <w:tcW w:w="4949" w:type="dxa"/>
            <w:vAlign w:val="center"/>
          </w:tcPr>
          <w:p>
            <w:pPr>
              <w:widowControl/>
              <w:spacing w:line="360" w:lineRule="exact"/>
              <w:rPr>
                <w:rFonts w:eastAsia="仿宋_GB2312" w:cs="Times New Roman"/>
                <w:kern w:val="0"/>
                <w:sz w:val="24"/>
                <w:szCs w:val="24"/>
              </w:rPr>
            </w:pPr>
            <w:r>
              <w:rPr>
                <w:rFonts w:hint="eastAsia" w:eastAsia="仿宋_GB2312" w:cs="仿宋_GB2312"/>
                <w:kern w:val="0"/>
                <w:sz w:val="24"/>
                <w:szCs w:val="24"/>
              </w:rPr>
              <w:t>计划生育技术服务人员执业证书核发</w:t>
            </w:r>
          </w:p>
        </w:tc>
        <w:tc>
          <w:tcPr>
            <w:tcW w:w="1456" w:type="dxa"/>
            <w:vAlign w:val="center"/>
          </w:tcPr>
          <w:p>
            <w:pPr>
              <w:jc w:val="center"/>
              <w:rPr>
                <w:rFonts w:eastAsia="仿宋_GB2312" w:cs="Times New Roman"/>
                <w:kern w:val="0"/>
                <w:sz w:val="24"/>
                <w:szCs w:val="24"/>
              </w:rPr>
            </w:pPr>
            <w:r>
              <w:rPr>
                <w:rFonts w:eastAsia="仿宋_GB2312"/>
                <w:kern w:val="0"/>
                <w:sz w:val="24"/>
                <w:szCs w:val="24"/>
              </w:rPr>
              <w:t>7</w:t>
            </w:r>
            <w:r>
              <w:rPr>
                <w:rFonts w:hint="eastAsia" w:eastAsia="仿宋_GB2312" w:cs="仿宋_GB2312"/>
                <w:kern w:val="0"/>
                <w:sz w:val="24"/>
                <w:szCs w:val="24"/>
              </w:rPr>
              <w:t>个工作日</w:t>
            </w:r>
          </w:p>
        </w:tc>
      </w:tr>
    </w:tbl>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30"/>
        <w:gridCol w:w="5010"/>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26" w:type="dxa"/>
            <w:vAlign w:val="center"/>
          </w:tcPr>
          <w:p>
            <w:pPr>
              <w:jc w:val="center"/>
              <w:rPr>
                <w:rFonts w:ascii="宋体" w:cs="Times New Roman"/>
                <w:sz w:val="28"/>
                <w:szCs w:val="28"/>
              </w:rPr>
            </w:pPr>
            <w:r>
              <w:rPr>
                <w:rFonts w:hint="eastAsia" w:ascii="宋体" w:hAnsi="宋体" w:cs="宋体"/>
                <w:sz w:val="28"/>
                <w:szCs w:val="28"/>
              </w:rPr>
              <w:t>序号</w:t>
            </w:r>
          </w:p>
        </w:tc>
        <w:tc>
          <w:tcPr>
            <w:tcW w:w="1230"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5010"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26" w:type="dxa"/>
            <w:vAlign w:val="center"/>
          </w:tcPr>
          <w:p>
            <w:pPr>
              <w:jc w:val="center"/>
              <w:rPr>
                <w:rFonts w:ascii="宋体" w:cs="宋体"/>
                <w:sz w:val="28"/>
                <w:szCs w:val="28"/>
              </w:rPr>
            </w:pPr>
            <w:r>
              <w:rPr>
                <w:rFonts w:ascii="宋体" w:cs="宋体"/>
                <w:sz w:val="28"/>
                <w:szCs w:val="28"/>
              </w:rPr>
              <w:t>89</w:t>
            </w:r>
          </w:p>
        </w:tc>
        <w:tc>
          <w:tcPr>
            <w:tcW w:w="1230" w:type="dxa"/>
            <w:vAlign w:val="top"/>
          </w:tcPr>
          <w:p>
            <w:pPr>
              <w:rPr>
                <w:rFonts w:hint="eastAsia" w:ascii="宋体" w:cs="宋体"/>
                <w:sz w:val="24"/>
                <w:szCs w:val="24"/>
              </w:rPr>
            </w:pPr>
            <w:r>
              <w:rPr>
                <w:rFonts w:hint="eastAsia" w:ascii="宋体" w:cs="宋体"/>
                <w:sz w:val="24"/>
                <w:szCs w:val="24"/>
                <w:lang w:eastAsia="zh-CN"/>
              </w:rPr>
              <w:t>县</w:t>
            </w:r>
            <w:r>
              <w:rPr>
                <w:rFonts w:hint="eastAsia" w:ascii="宋体" w:cs="宋体"/>
                <w:sz w:val="24"/>
                <w:szCs w:val="24"/>
              </w:rPr>
              <w:t>卫计局</w:t>
            </w:r>
          </w:p>
          <w:p>
            <w:pPr>
              <w:rPr>
                <w:rFonts w:hint="eastAsia" w:ascii="宋体" w:eastAsia="宋体" w:cs="宋体"/>
                <w:sz w:val="24"/>
                <w:szCs w:val="24"/>
                <w:lang w:eastAsia="zh-CN"/>
              </w:rPr>
            </w:pPr>
            <w:r>
              <w:rPr>
                <w:rFonts w:hint="eastAsia" w:ascii="宋体" w:cs="宋体"/>
                <w:sz w:val="24"/>
                <w:szCs w:val="24"/>
                <w:lang w:eastAsia="zh-CN"/>
              </w:rPr>
              <w:t>（</w:t>
            </w:r>
            <w:r>
              <w:rPr>
                <w:rFonts w:hint="eastAsia" w:ascii="宋体" w:cs="宋体"/>
                <w:sz w:val="24"/>
                <w:szCs w:val="24"/>
                <w:lang w:val="en-US" w:eastAsia="zh-CN"/>
              </w:rPr>
              <w:t>14项</w:t>
            </w:r>
            <w:r>
              <w:rPr>
                <w:rFonts w:hint="eastAsia" w:ascii="宋体" w:cs="宋体"/>
                <w:sz w:val="24"/>
                <w:szCs w:val="24"/>
                <w:lang w:eastAsia="zh-CN"/>
              </w:rPr>
              <w:t>）</w:t>
            </w:r>
          </w:p>
        </w:tc>
        <w:tc>
          <w:tcPr>
            <w:tcW w:w="5010" w:type="dxa"/>
            <w:vAlign w:val="center"/>
          </w:tcPr>
          <w:p>
            <w:pPr>
              <w:rPr>
                <w:rFonts w:ascii="宋体" w:cs="Times New Roman"/>
                <w:sz w:val="28"/>
                <w:szCs w:val="28"/>
              </w:rPr>
            </w:pPr>
            <w:r>
              <w:rPr>
                <w:rFonts w:hint="eastAsia" w:eastAsia="仿宋_GB2312" w:cs="仿宋_GB2312"/>
                <w:kern w:val="0"/>
                <w:sz w:val="24"/>
                <w:szCs w:val="24"/>
              </w:rPr>
              <w:t>乡镇计划生育技术服务机构执业许可</w:t>
            </w:r>
          </w:p>
        </w:tc>
        <w:tc>
          <w:tcPr>
            <w:tcW w:w="1456" w:type="dxa"/>
          </w:tcPr>
          <w:p>
            <w:pPr>
              <w:jc w:val="center"/>
              <w:rPr>
                <w:rFonts w:eastAsia="仿宋_GB2312" w:cs="Times New Roman"/>
                <w:kern w:val="0"/>
                <w:sz w:val="24"/>
                <w:szCs w:val="24"/>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26" w:type="dxa"/>
            <w:vAlign w:val="center"/>
          </w:tcPr>
          <w:p>
            <w:pPr>
              <w:jc w:val="center"/>
              <w:rPr>
                <w:rFonts w:ascii="宋体" w:cs="宋体"/>
                <w:sz w:val="28"/>
                <w:szCs w:val="28"/>
              </w:rPr>
            </w:pPr>
            <w:r>
              <w:rPr>
                <w:rFonts w:ascii="宋体" w:cs="宋体"/>
                <w:sz w:val="28"/>
                <w:szCs w:val="28"/>
              </w:rPr>
              <w:t>90</w:t>
            </w:r>
          </w:p>
        </w:tc>
        <w:tc>
          <w:tcPr>
            <w:tcW w:w="1230" w:type="dxa"/>
            <w:vMerge w:val="restart"/>
            <w:vAlign w:val="center"/>
          </w:tcPr>
          <w:p>
            <w:pPr>
              <w:jc w:val="center"/>
              <w:rPr>
                <w:rFonts w:ascii="宋体" w:cs="Times New Roman"/>
                <w:sz w:val="28"/>
                <w:szCs w:val="28"/>
              </w:rPr>
            </w:pPr>
          </w:p>
          <w:p>
            <w:pP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民政局（民族宗教事务局）</w:t>
            </w:r>
          </w:p>
          <w:p>
            <w:pPr>
              <w:rPr>
                <w:rFonts w:hint="eastAsia" w:ascii="宋体" w:eastAsia="宋体" w:cs="宋体"/>
                <w:sz w:val="28"/>
                <w:szCs w:val="28"/>
                <w:lang w:val="en-US" w:eastAsia="zh-CN"/>
              </w:rPr>
            </w:pPr>
            <w:r>
              <w:rPr>
                <w:rFonts w:hint="eastAsia" w:ascii="宋体" w:cs="宋体"/>
                <w:sz w:val="28"/>
                <w:szCs w:val="28"/>
                <w:lang w:val="en-US" w:eastAsia="zh-CN"/>
              </w:rPr>
              <w:t>（9项）</w:t>
            </w:r>
          </w:p>
        </w:tc>
        <w:tc>
          <w:tcPr>
            <w:tcW w:w="5010" w:type="dxa"/>
            <w:vAlign w:val="center"/>
          </w:tcPr>
          <w:p>
            <w:pPr>
              <w:rPr>
                <w:rFonts w:ascii="宋体" w:cs="Times New Roman"/>
                <w:sz w:val="28"/>
                <w:szCs w:val="28"/>
              </w:rPr>
            </w:pPr>
            <w:r>
              <w:rPr>
                <w:rFonts w:hint="eastAsia" w:eastAsia="仿宋_GB2312" w:cs="仿宋_GB2312"/>
                <w:kern w:val="0"/>
                <w:sz w:val="24"/>
                <w:szCs w:val="24"/>
              </w:rPr>
              <w:t>县级社会团体成立、变更、注销登记及修改章程核准</w:t>
            </w:r>
          </w:p>
        </w:tc>
        <w:tc>
          <w:tcPr>
            <w:tcW w:w="1456" w:type="dxa"/>
            <w:vAlign w:val="center"/>
          </w:tcPr>
          <w:p>
            <w:pPr>
              <w:rPr>
                <w:rFonts w:eastAsia="仿宋_GB2312" w:cs="Times New Roman"/>
                <w:kern w:val="0"/>
                <w:sz w:val="24"/>
                <w:szCs w:val="24"/>
              </w:rPr>
            </w:pPr>
            <w:r>
              <w:rPr>
                <w:rFonts w:eastAsia="仿宋_GB2312"/>
                <w:kern w:val="0"/>
                <w:sz w:val="24"/>
                <w:szCs w:val="24"/>
              </w:rPr>
              <w:t>25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91</w:t>
            </w:r>
          </w:p>
        </w:tc>
        <w:tc>
          <w:tcPr>
            <w:tcW w:w="1230" w:type="dxa"/>
            <w:vMerge w:val="continue"/>
            <w:vAlign w:val="center"/>
          </w:tcPr>
          <w:p>
            <w:pPr>
              <w:jc w:val="cente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县级民办非企业单位成立、变更、注销登记及章程核准</w:t>
            </w:r>
          </w:p>
        </w:tc>
        <w:tc>
          <w:tcPr>
            <w:tcW w:w="1456" w:type="dxa"/>
            <w:vAlign w:val="center"/>
          </w:tcPr>
          <w:p>
            <w:pPr>
              <w:rPr>
                <w:rFonts w:eastAsia="仿宋_GB2312" w:cs="Times New Roman"/>
                <w:kern w:val="0"/>
                <w:sz w:val="24"/>
                <w:szCs w:val="24"/>
              </w:rPr>
            </w:pPr>
            <w:r>
              <w:rPr>
                <w:rFonts w:eastAsia="仿宋_GB2312"/>
                <w:kern w:val="0"/>
                <w:sz w:val="24"/>
                <w:szCs w:val="24"/>
              </w:rPr>
              <w:t>25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92</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rPr>
                <w:rFonts w:ascii="宋体" w:cs="Times New Roman"/>
                <w:sz w:val="28"/>
                <w:szCs w:val="28"/>
              </w:rPr>
            </w:pPr>
            <w:r>
              <w:rPr>
                <w:rFonts w:hint="eastAsia" w:eastAsia="仿宋_GB2312" w:cs="仿宋_GB2312"/>
                <w:kern w:val="0"/>
                <w:sz w:val="24"/>
                <w:szCs w:val="24"/>
              </w:rPr>
              <w:t>养老机构设立许可</w:t>
            </w:r>
          </w:p>
        </w:tc>
        <w:tc>
          <w:tcPr>
            <w:tcW w:w="1456" w:type="dxa"/>
            <w:vAlign w:val="center"/>
          </w:tcPr>
          <w:p>
            <w:pPr>
              <w:jc w:val="center"/>
              <w:rPr>
                <w:rFonts w:eastAsia="仿宋_GB2312" w:cs="Times New Roman"/>
                <w:kern w:val="0"/>
                <w:sz w:val="24"/>
                <w:szCs w:val="24"/>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93</w:t>
            </w:r>
          </w:p>
        </w:tc>
        <w:tc>
          <w:tcPr>
            <w:tcW w:w="1230" w:type="dxa"/>
            <w:vMerge w:val="continue"/>
            <w:vAlign w:val="center"/>
          </w:tcPr>
          <w:p>
            <w:pPr>
              <w:jc w:val="cente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建设殡仪馆、火葬场、殡仪服务站、骨灰堂、农村公益性墓地审批</w:t>
            </w:r>
          </w:p>
        </w:tc>
        <w:tc>
          <w:tcPr>
            <w:tcW w:w="1456" w:type="dxa"/>
            <w:vAlign w:val="center"/>
          </w:tcPr>
          <w:p>
            <w:pPr>
              <w:jc w:val="center"/>
              <w:rPr>
                <w:rFonts w:eastAsia="仿宋_GB2312" w:cs="Times New Roman"/>
                <w:kern w:val="0"/>
                <w:sz w:val="24"/>
                <w:szCs w:val="24"/>
              </w:rPr>
            </w:pPr>
            <w:r>
              <w:rPr>
                <w:rFonts w:eastAsia="仿宋_GB2312"/>
                <w:kern w:val="0"/>
                <w:sz w:val="24"/>
                <w:szCs w:val="24"/>
              </w:rPr>
              <w:t>11</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94</w:t>
            </w:r>
          </w:p>
        </w:tc>
        <w:tc>
          <w:tcPr>
            <w:tcW w:w="1230" w:type="dxa"/>
            <w:vMerge w:val="continue"/>
            <w:vAlign w:val="center"/>
          </w:tcPr>
          <w:p>
            <w:pPr>
              <w:jc w:val="cente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宗教活动场所登记和变更、注销登记审批</w:t>
            </w:r>
          </w:p>
        </w:tc>
        <w:tc>
          <w:tcPr>
            <w:tcW w:w="1456" w:type="dxa"/>
            <w:vAlign w:val="center"/>
          </w:tcPr>
          <w:p>
            <w:pPr>
              <w:jc w:val="center"/>
              <w:rPr>
                <w:rFonts w:eastAsia="仿宋_GB2312" w:cs="Times New Roman"/>
                <w:kern w:val="0"/>
                <w:sz w:val="24"/>
                <w:szCs w:val="24"/>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95</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在宗教活动场所内改建或者新建建筑物（不影响现有布局和功能的）审批</w:t>
            </w:r>
          </w:p>
        </w:tc>
        <w:tc>
          <w:tcPr>
            <w:tcW w:w="1456" w:type="dxa"/>
            <w:vAlign w:val="center"/>
          </w:tcPr>
          <w:p>
            <w:pPr>
              <w:jc w:val="center"/>
              <w:rPr>
                <w:rFonts w:eastAsia="仿宋_GB2312" w:cs="Times New Roman"/>
                <w:kern w:val="0"/>
                <w:sz w:val="24"/>
                <w:szCs w:val="24"/>
              </w:rPr>
            </w:pPr>
            <w:r>
              <w:rPr>
                <w:rFonts w:eastAsia="仿宋_GB2312"/>
                <w:kern w:val="0"/>
                <w:sz w:val="24"/>
                <w:szCs w:val="24"/>
              </w:rPr>
              <w:t>10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96</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县宗教团体成立、变更、注销前审批</w:t>
            </w:r>
          </w:p>
        </w:tc>
        <w:tc>
          <w:tcPr>
            <w:tcW w:w="1456" w:type="dxa"/>
            <w:vAlign w:val="center"/>
          </w:tcPr>
          <w:p>
            <w:pPr>
              <w:jc w:val="center"/>
              <w:rPr>
                <w:rFonts w:eastAsia="仿宋_GB2312" w:cs="Times New Roman"/>
                <w:kern w:val="0"/>
                <w:sz w:val="24"/>
                <w:szCs w:val="24"/>
              </w:rPr>
            </w:pPr>
            <w:r>
              <w:rPr>
                <w:rFonts w:eastAsia="仿宋_GB2312"/>
                <w:kern w:val="0"/>
                <w:sz w:val="24"/>
                <w:szCs w:val="24"/>
              </w:rPr>
              <w:t>10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97</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宗教活动场所和县宗教团体接受境外组织和个人捐赠审批</w:t>
            </w:r>
          </w:p>
        </w:tc>
        <w:tc>
          <w:tcPr>
            <w:tcW w:w="1456" w:type="dxa"/>
            <w:vAlign w:val="center"/>
          </w:tcPr>
          <w:p>
            <w:pPr>
              <w:jc w:val="center"/>
              <w:rPr>
                <w:rFonts w:eastAsia="仿宋_GB2312" w:cs="Times New Roman"/>
                <w:kern w:val="0"/>
                <w:sz w:val="24"/>
                <w:szCs w:val="24"/>
              </w:rPr>
            </w:pPr>
            <w:r>
              <w:rPr>
                <w:rFonts w:eastAsia="仿宋_GB2312"/>
                <w:kern w:val="0"/>
                <w:sz w:val="24"/>
                <w:szCs w:val="24"/>
              </w:rPr>
              <w:t>10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98</w:t>
            </w:r>
          </w:p>
        </w:tc>
        <w:tc>
          <w:tcPr>
            <w:tcW w:w="1230" w:type="dxa"/>
            <w:vMerge w:val="continue"/>
          </w:tcPr>
          <w:p>
            <w:pP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设立宗教临时活动地点审批</w:t>
            </w:r>
          </w:p>
        </w:tc>
        <w:tc>
          <w:tcPr>
            <w:tcW w:w="1456" w:type="dxa"/>
            <w:vAlign w:val="center"/>
          </w:tcPr>
          <w:p>
            <w:pPr>
              <w:jc w:val="center"/>
              <w:rPr>
                <w:rFonts w:eastAsia="仿宋_GB2312" w:cs="Times New Roman"/>
                <w:kern w:val="0"/>
                <w:sz w:val="24"/>
                <w:szCs w:val="24"/>
              </w:rPr>
            </w:pPr>
            <w:r>
              <w:rPr>
                <w:rFonts w:eastAsia="仿宋_GB2312"/>
                <w:kern w:val="0"/>
                <w:sz w:val="24"/>
                <w:szCs w:val="24"/>
              </w:rPr>
              <w:t>10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99</w:t>
            </w:r>
          </w:p>
        </w:tc>
        <w:tc>
          <w:tcPr>
            <w:tcW w:w="1230" w:type="dxa"/>
            <w:vMerge w:val="restart"/>
            <w:vAlign w:val="center"/>
          </w:tcPr>
          <w:p>
            <w:pPr>
              <w:jc w:val="cente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气</w:t>
            </w:r>
          </w:p>
          <w:p>
            <w:pPr>
              <w:jc w:val="center"/>
              <w:rPr>
                <w:rFonts w:hint="eastAsia" w:ascii="宋体" w:cs="宋体"/>
                <w:sz w:val="28"/>
                <w:szCs w:val="28"/>
              </w:rPr>
            </w:pPr>
            <w:r>
              <w:rPr>
                <w:rFonts w:hint="eastAsia" w:ascii="宋体" w:cs="宋体"/>
                <w:sz w:val="28"/>
                <w:szCs w:val="28"/>
              </w:rPr>
              <w:t>象局</w:t>
            </w:r>
          </w:p>
          <w:p>
            <w:pPr>
              <w:jc w:val="center"/>
              <w:rPr>
                <w:rFonts w:hint="eastAsia" w:ascii="宋体" w:eastAsia="宋体" w:cs="宋体"/>
                <w:sz w:val="28"/>
                <w:szCs w:val="28"/>
                <w:lang w:eastAsia="zh-CN"/>
              </w:rPr>
            </w:pPr>
            <w:r>
              <w:rPr>
                <w:rFonts w:hint="eastAsia" w:ascii="宋体" w:cs="宋体"/>
                <w:sz w:val="28"/>
                <w:szCs w:val="28"/>
                <w:lang w:eastAsia="zh-CN"/>
              </w:rPr>
              <w:t>（</w:t>
            </w:r>
            <w:r>
              <w:rPr>
                <w:rFonts w:hint="eastAsia" w:ascii="宋体" w:cs="宋体"/>
                <w:sz w:val="28"/>
                <w:szCs w:val="28"/>
                <w:lang w:val="en-US" w:eastAsia="zh-CN"/>
              </w:rPr>
              <w:t>2项</w:t>
            </w:r>
            <w:r>
              <w:rPr>
                <w:rFonts w:hint="eastAsia" w:ascii="宋体" w:cs="宋体"/>
                <w:sz w:val="28"/>
                <w:szCs w:val="28"/>
                <w:lang w:eastAsia="zh-CN"/>
              </w:rPr>
              <w:t>）</w:t>
            </w: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防雷装置设计审核和竣工验收（房屋建筑工程和市政基础设施工程除外）</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100</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升放无人驾驶自由气球或者系留气球活动审批</w:t>
            </w:r>
          </w:p>
        </w:tc>
        <w:tc>
          <w:tcPr>
            <w:tcW w:w="1456" w:type="dxa"/>
            <w:vAlign w:val="center"/>
          </w:tcPr>
          <w:p>
            <w:pPr>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101</w:t>
            </w:r>
          </w:p>
        </w:tc>
        <w:tc>
          <w:tcPr>
            <w:tcW w:w="1230" w:type="dxa"/>
            <w:vMerge w:val="restart"/>
            <w:vAlign w:val="center"/>
          </w:tcPr>
          <w:p>
            <w:pPr>
              <w:jc w:val="cente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林</w:t>
            </w:r>
          </w:p>
          <w:p>
            <w:pPr>
              <w:jc w:val="center"/>
              <w:rPr>
                <w:rFonts w:ascii="宋体" w:cs="Times New Roman"/>
                <w:sz w:val="28"/>
                <w:szCs w:val="28"/>
              </w:rPr>
            </w:pPr>
            <w:r>
              <w:rPr>
                <w:rFonts w:hint="eastAsia" w:ascii="宋体" w:cs="宋体"/>
                <w:sz w:val="28"/>
                <w:szCs w:val="28"/>
              </w:rPr>
              <w:t>业局</w:t>
            </w: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临时占用湿地恢复方案核准</w:t>
            </w:r>
          </w:p>
        </w:tc>
        <w:tc>
          <w:tcPr>
            <w:tcW w:w="1456" w:type="dxa"/>
            <w:vAlign w:val="center"/>
          </w:tcPr>
          <w:p>
            <w:pPr>
              <w:jc w:val="center"/>
              <w:rPr>
                <w:rFonts w:ascii="宋体" w:cs="Times New Roman"/>
                <w:sz w:val="28"/>
                <w:szCs w:val="28"/>
              </w:rPr>
            </w:pPr>
            <w:r>
              <w:rPr>
                <w:rFonts w:eastAsia="仿宋_GB2312"/>
                <w:kern w:val="0"/>
                <w:sz w:val="24"/>
                <w:szCs w:val="24"/>
              </w:rPr>
              <w:t>19</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102</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临时占用林地审批</w:t>
            </w:r>
          </w:p>
        </w:tc>
        <w:tc>
          <w:tcPr>
            <w:tcW w:w="1456" w:type="dxa"/>
            <w:vAlign w:val="center"/>
          </w:tcPr>
          <w:p>
            <w:pPr>
              <w:jc w:val="center"/>
              <w:rPr>
                <w:rFonts w:ascii="宋体" w:cs="Times New Roman"/>
                <w:sz w:val="28"/>
                <w:szCs w:val="28"/>
              </w:rPr>
            </w:pPr>
            <w:r>
              <w:rPr>
                <w:rFonts w:eastAsia="仿宋_GB2312"/>
                <w:kern w:val="0"/>
                <w:sz w:val="24"/>
                <w:szCs w:val="24"/>
              </w:rPr>
              <w:t>18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103</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森林防火期内在森林防火区野外用火审批</w:t>
            </w:r>
          </w:p>
        </w:tc>
        <w:tc>
          <w:tcPr>
            <w:tcW w:w="1456" w:type="dxa"/>
            <w:vAlign w:val="center"/>
          </w:tcPr>
          <w:p>
            <w:pPr>
              <w:jc w:val="center"/>
              <w:rPr>
                <w:rFonts w:ascii="宋体" w:cs="Times New Roman"/>
                <w:sz w:val="28"/>
                <w:szCs w:val="28"/>
              </w:rPr>
            </w:pPr>
            <w:r>
              <w:rPr>
                <w:rFonts w:hint="eastAsia" w:ascii="宋体" w:hAnsi="宋体" w:cs="宋体"/>
                <w:sz w:val="28"/>
                <w:szCs w:val="28"/>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104</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人工繁育省重点保护野生动物许可证核发</w:t>
            </w:r>
          </w:p>
        </w:tc>
        <w:tc>
          <w:tcPr>
            <w:tcW w:w="1456" w:type="dxa"/>
            <w:vAlign w:val="center"/>
          </w:tcPr>
          <w:p>
            <w:pPr>
              <w:jc w:val="center"/>
              <w:rPr>
                <w:rFonts w:ascii="宋体" w:cs="Times New Roman"/>
                <w:sz w:val="28"/>
                <w:szCs w:val="28"/>
              </w:rPr>
            </w:pPr>
            <w:r>
              <w:rPr>
                <w:rFonts w:eastAsia="仿宋_GB2312"/>
                <w:kern w:val="0"/>
                <w:sz w:val="24"/>
                <w:szCs w:val="24"/>
              </w:rPr>
              <w:t>19</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宋体"/>
                <w:sz w:val="28"/>
                <w:szCs w:val="28"/>
              </w:rPr>
            </w:pPr>
            <w:r>
              <w:rPr>
                <w:rFonts w:ascii="宋体" w:cs="宋体"/>
                <w:sz w:val="28"/>
                <w:szCs w:val="28"/>
              </w:rPr>
              <w:t>105</w:t>
            </w:r>
          </w:p>
        </w:tc>
        <w:tc>
          <w:tcPr>
            <w:tcW w:w="1230" w:type="dxa"/>
            <w:vMerge w:val="continue"/>
          </w:tcPr>
          <w:p>
            <w:pPr>
              <w:rPr>
                <w:rFonts w:ascii="宋体" w:cs="Times New Roman"/>
                <w:sz w:val="28"/>
                <w:szCs w:val="28"/>
              </w:rPr>
            </w:pPr>
          </w:p>
        </w:tc>
        <w:tc>
          <w:tcPr>
            <w:tcW w:w="5010"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猎捕非国家重点保护陆生野生动物狩猎证核发</w:t>
            </w:r>
          </w:p>
        </w:tc>
        <w:tc>
          <w:tcPr>
            <w:tcW w:w="1456" w:type="dxa"/>
            <w:vAlign w:val="center"/>
          </w:tcPr>
          <w:p>
            <w:pPr>
              <w:jc w:val="center"/>
              <w:rPr>
                <w:rFonts w:ascii="宋体" w:cs="Times New Roman"/>
                <w:sz w:val="28"/>
                <w:szCs w:val="28"/>
              </w:rPr>
            </w:pPr>
            <w:r>
              <w:rPr>
                <w:rFonts w:eastAsia="仿宋_GB2312"/>
                <w:kern w:val="0"/>
                <w:sz w:val="24"/>
                <w:szCs w:val="24"/>
              </w:rPr>
              <w:t>19</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jc w:val="center"/>
              <w:rPr>
                <w:rFonts w:ascii="宋体" w:cs="Times New Roman"/>
                <w:sz w:val="28"/>
                <w:szCs w:val="28"/>
              </w:rPr>
            </w:pPr>
            <w:r>
              <w:rPr>
                <w:rFonts w:ascii="宋体" w:cs="宋体"/>
                <w:sz w:val="28"/>
                <w:szCs w:val="28"/>
              </w:rPr>
              <w:t>106</w:t>
            </w:r>
          </w:p>
        </w:tc>
        <w:tc>
          <w:tcPr>
            <w:tcW w:w="1230" w:type="dxa"/>
            <w:vMerge w:val="continue"/>
          </w:tcPr>
          <w:p>
            <w:pPr>
              <w:rPr>
                <w:rFonts w:ascii="宋体" w:cs="Times New Roman"/>
                <w:sz w:val="28"/>
                <w:szCs w:val="28"/>
              </w:rPr>
            </w:pPr>
          </w:p>
        </w:tc>
        <w:tc>
          <w:tcPr>
            <w:tcW w:w="5010"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经营野生动物及其产品许可</w:t>
            </w:r>
          </w:p>
        </w:tc>
        <w:tc>
          <w:tcPr>
            <w:tcW w:w="1456" w:type="dxa"/>
            <w:vAlign w:val="center"/>
          </w:tcPr>
          <w:p>
            <w:pPr>
              <w:jc w:val="center"/>
              <w:rPr>
                <w:rFonts w:ascii="宋体" w:cs="Times New Roman"/>
                <w:sz w:val="28"/>
                <w:szCs w:val="28"/>
              </w:rPr>
            </w:pPr>
            <w:r>
              <w:rPr>
                <w:rFonts w:eastAsia="仿宋_GB2312"/>
                <w:kern w:val="0"/>
                <w:sz w:val="24"/>
                <w:szCs w:val="24"/>
              </w:rPr>
              <w:t>18</w:t>
            </w:r>
            <w:r>
              <w:rPr>
                <w:rFonts w:hint="eastAsia" w:eastAsia="仿宋_GB2312" w:cs="仿宋_GB2312"/>
                <w:kern w:val="0"/>
                <w:sz w:val="24"/>
                <w:szCs w:val="24"/>
              </w:rPr>
              <w:t>个工作日</w:t>
            </w:r>
          </w:p>
        </w:tc>
      </w:tr>
    </w:tbl>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07"/>
        <w:gridCol w:w="49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55" w:type="dxa"/>
            <w:vAlign w:val="center"/>
          </w:tcPr>
          <w:p>
            <w:pPr>
              <w:jc w:val="center"/>
              <w:rPr>
                <w:rFonts w:ascii="宋体" w:cs="Times New Roman"/>
                <w:sz w:val="28"/>
                <w:szCs w:val="28"/>
              </w:rPr>
            </w:pPr>
            <w:r>
              <w:rPr>
                <w:rFonts w:hint="eastAsia" w:ascii="宋体" w:hAnsi="宋体" w:cs="宋体"/>
                <w:sz w:val="28"/>
                <w:szCs w:val="28"/>
              </w:rPr>
              <w:t>序号</w:t>
            </w:r>
          </w:p>
        </w:tc>
        <w:tc>
          <w:tcPr>
            <w:tcW w:w="1307"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4933"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107</w:t>
            </w:r>
          </w:p>
        </w:tc>
        <w:tc>
          <w:tcPr>
            <w:tcW w:w="1307" w:type="dxa"/>
            <w:vMerge w:val="restart"/>
            <w:vAlign w:val="center"/>
          </w:tcPr>
          <w:p>
            <w:pPr>
              <w:jc w:val="cente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林</w:t>
            </w:r>
          </w:p>
          <w:p>
            <w:pPr>
              <w:jc w:val="center"/>
              <w:rPr>
                <w:rFonts w:hint="eastAsia" w:ascii="宋体" w:cs="宋体"/>
                <w:sz w:val="28"/>
                <w:szCs w:val="28"/>
              </w:rPr>
            </w:pPr>
            <w:r>
              <w:rPr>
                <w:rFonts w:hint="eastAsia" w:ascii="宋体" w:cs="宋体"/>
                <w:sz w:val="28"/>
                <w:szCs w:val="28"/>
              </w:rPr>
              <w:t>业局</w:t>
            </w:r>
          </w:p>
          <w:p>
            <w:pPr>
              <w:jc w:val="center"/>
              <w:rPr>
                <w:rFonts w:hint="eastAsia" w:ascii="宋体" w:eastAsia="宋体" w:cs="宋体"/>
                <w:sz w:val="28"/>
                <w:szCs w:val="28"/>
                <w:lang w:eastAsia="zh-CN"/>
              </w:rPr>
            </w:pPr>
            <w:r>
              <w:rPr>
                <w:rFonts w:hint="eastAsia" w:ascii="宋体" w:cs="宋体"/>
                <w:sz w:val="28"/>
                <w:szCs w:val="28"/>
                <w:lang w:eastAsia="zh-CN"/>
              </w:rPr>
              <w:t>（</w:t>
            </w:r>
            <w:r>
              <w:rPr>
                <w:rFonts w:hint="eastAsia" w:ascii="宋体" w:cs="宋体"/>
                <w:sz w:val="28"/>
                <w:szCs w:val="28"/>
                <w:lang w:val="en-US" w:eastAsia="zh-CN"/>
              </w:rPr>
              <w:t>14项</w:t>
            </w:r>
            <w:r>
              <w:rPr>
                <w:rFonts w:hint="eastAsia" w:ascii="宋体" w:cs="宋体"/>
                <w:sz w:val="28"/>
                <w:szCs w:val="28"/>
                <w:lang w:eastAsia="zh-CN"/>
              </w:rPr>
              <w:t>）</w:t>
            </w:r>
          </w:p>
        </w:tc>
        <w:tc>
          <w:tcPr>
            <w:tcW w:w="4933"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林木采伐许可证核发</w:t>
            </w:r>
          </w:p>
        </w:tc>
        <w:tc>
          <w:tcPr>
            <w:tcW w:w="1456" w:type="dxa"/>
            <w:vAlign w:val="center"/>
          </w:tcPr>
          <w:p>
            <w:pPr>
              <w:jc w:val="center"/>
              <w:rPr>
                <w:rFonts w:ascii="宋体" w:cs="Times New Roman"/>
                <w:sz w:val="28"/>
                <w:szCs w:val="28"/>
              </w:rPr>
            </w:pPr>
            <w:r>
              <w:rPr>
                <w:rFonts w:eastAsia="仿宋_GB2312"/>
                <w:kern w:val="0"/>
                <w:sz w:val="24"/>
                <w:szCs w:val="24"/>
              </w:rPr>
              <w:t>18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108</w:t>
            </w:r>
          </w:p>
        </w:tc>
        <w:tc>
          <w:tcPr>
            <w:tcW w:w="1307" w:type="dxa"/>
            <w:vMerge w:val="continue"/>
          </w:tcPr>
          <w:p>
            <w:pPr>
              <w:rPr>
                <w:rFonts w:ascii="宋体" w:cs="Times New Roman"/>
                <w:sz w:val="28"/>
                <w:szCs w:val="28"/>
              </w:rPr>
            </w:pPr>
          </w:p>
        </w:tc>
        <w:tc>
          <w:tcPr>
            <w:tcW w:w="4933"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森林经营单位修筑直接为林业生产服务的工程设施占用林地审批</w:t>
            </w:r>
          </w:p>
        </w:tc>
        <w:tc>
          <w:tcPr>
            <w:tcW w:w="1456" w:type="dxa"/>
            <w:vAlign w:val="center"/>
          </w:tcPr>
          <w:p>
            <w:pPr>
              <w:jc w:val="center"/>
              <w:rPr>
                <w:rFonts w:ascii="宋体" w:cs="Times New Roman"/>
                <w:sz w:val="28"/>
                <w:szCs w:val="28"/>
              </w:rPr>
            </w:pPr>
            <w:r>
              <w:rPr>
                <w:rFonts w:eastAsia="仿宋_GB2312"/>
                <w:kern w:val="0"/>
                <w:sz w:val="24"/>
                <w:szCs w:val="24"/>
              </w:rPr>
              <w:t>18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109</w:t>
            </w:r>
          </w:p>
        </w:tc>
        <w:tc>
          <w:tcPr>
            <w:tcW w:w="1307" w:type="dxa"/>
            <w:vMerge w:val="continue"/>
          </w:tcPr>
          <w:p>
            <w:pPr>
              <w:rPr>
                <w:rFonts w:ascii="宋体" w:cs="Times New Roman"/>
                <w:sz w:val="28"/>
                <w:szCs w:val="28"/>
              </w:rPr>
            </w:pPr>
          </w:p>
        </w:tc>
        <w:tc>
          <w:tcPr>
            <w:tcW w:w="4933"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木材运输证核发</w:t>
            </w:r>
          </w:p>
        </w:tc>
        <w:tc>
          <w:tcPr>
            <w:tcW w:w="1456" w:type="dxa"/>
            <w:vAlign w:val="center"/>
          </w:tcPr>
          <w:p>
            <w:pPr>
              <w:jc w:val="center"/>
              <w:rPr>
                <w:rFonts w:ascii="宋体" w:cs="Times New Roman"/>
                <w:sz w:val="28"/>
                <w:szCs w:val="28"/>
              </w:rPr>
            </w:pPr>
            <w:r>
              <w:rPr>
                <w:rFonts w:eastAsia="仿宋_GB2312"/>
                <w:kern w:val="0"/>
                <w:sz w:val="24"/>
                <w:szCs w:val="24"/>
              </w:rPr>
              <w:t>3</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110</w:t>
            </w:r>
          </w:p>
        </w:tc>
        <w:tc>
          <w:tcPr>
            <w:tcW w:w="1307" w:type="dxa"/>
            <w:vMerge w:val="continue"/>
          </w:tcPr>
          <w:p>
            <w:pPr>
              <w:rPr>
                <w:rFonts w:ascii="宋体" w:cs="Times New Roman"/>
                <w:sz w:val="28"/>
                <w:szCs w:val="28"/>
              </w:rPr>
            </w:pPr>
          </w:p>
        </w:tc>
        <w:tc>
          <w:tcPr>
            <w:tcW w:w="4933"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林木种子生产经营许可核发</w:t>
            </w:r>
          </w:p>
        </w:tc>
        <w:tc>
          <w:tcPr>
            <w:tcW w:w="1456" w:type="dxa"/>
            <w:vAlign w:val="center"/>
          </w:tcPr>
          <w:p>
            <w:pPr>
              <w:jc w:val="center"/>
              <w:rPr>
                <w:rFonts w:ascii="宋体" w:cs="Times New Roman"/>
                <w:sz w:val="28"/>
                <w:szCs w:val="28"/>
              </w:rPr>
            </w:pPr>
            <w:r>
              <w:rPr>
                <w:rFonts w:eastAsia="仿宋_GB2312"/>
                <w:kern w:val="0"/>
                <w:sz w:val="24"/>
                <w:szCs w:val="24"/>
              </w:rPr>
              <w:t>10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111</w:t>
            </w:r>
          </w:p>
        </w:tc>
        <w:tc>
          <w:tcPr>
            <w:tcW w:w="1307" w:type="dxa"/>
            <w:vMerge w:val="continue"/>
          </w:tcPr>
          <w:p>
            <w:pPr>
              <w:rPr>
                <w:rFonts w:ascii="宋体" w:cs="Times New Roman"/>
                <w:sz w:val="28"/>
                <w:szCs w:val="28"/>
              </w:rPr>
            </w:pPr>
          </w:p>
        </w:tc>
        <w:tc>
          <w:tcPr>
            <w:tcW w:w="4933" w:type="dxa"/>
            <w:vAlign w:val="center"/>
          </w:tcPr>
          <w:p>
            <w:pPr>
              <w:widowControl/>
              <w:spacing w:line="320" w:lineRule="exact"/>
              <w:jc w:val="left"/>
              <w:rPr>
                <w:rFonts w:ascii="宋体" w:cs="Times New Roman"/>
                <w:sz w:val="28"/>
                <w:szCs w:val="28"/>
              </w:rPr>
            </w:pPr>
            <w:r>
              <w:rPr>
                <w:rFonts w:hint="eastAsia" w:eastAsia="仿宋_GB2312" w:cs="仿宋_GB2312"/>
                <w:kern w:val="0"/>
                <w:sz w:val="24"/>
                <w:szCs w:val="24"/>
              </w:rPr>
              <w:t>林业植物检疫证书核发</w:t>
            </w:r>
          </w:p>
        </w:tc>
        <w:tc>
          <w:tcPr>
            <w:tcW w:w="1456" w:type="dxa"/>
            <w:vAlign w:val="center"/>
          </w:tcPr>
          <w:p>
            <w:pPr>
              <w:jc w:val="center"/>
              <w:rPr>
                <w:rFonts w:ascii="宋体" w:cs="Times New Roman"/>
                <w:sz w:val="28"/>
                <w:szCs w:val="28"/>
              </w:rPr>
            </w:pPr>
            <w:r>
              <w:rPr>
                <w:rFonts w:eastAsia="仿宋_GB2312"/>
                <w:kern w:val="0"/>
                <w:sz w:val="24"/>
                <w:szCs w:val="24"/>
              </w:rPr>
              <w:t>19</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112</w:t>
            </w:r>
          </w:p>
        </w:tc>
        <w:tc>
          <w:tcPr>
            <w:tcW w:w="1307" w:type="dxa"/>
            <w:vMerge w:val="continue"/>
          </w:tcPr>
          <w:p>
            <w:pPr>
              <w:rPr>
                <w:rFonts w:ascii="宋体" w:cs="Times New Roman"/>
                <w:sz w:val="28"/>
                <w:szCs w:val="28"/>
              </w:rPr>
            </w:pPr>
          </w:p>
        </w:tc>
        <w:tc>
          <w:tcPr>
            <w:tcW w:w="4933"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从事营利性治沙活动许可</w:t>
            </w:r>
          </w:p>
        </w:tc>
        <w:tc>
          <w:tcPr>
            <w:tcW w:w="1456" w:type="dxa"/>
            <w:vAlign w:val="center"/>
          </w:tcPr>
          <w:p>
            <w:pPr>
              <w:jc w:val="center"/>
              <w:rPr>
                <w:rFonts w:ascii="宋体" w:cs="Times New Roman"/>
                <w:sz w:val="28"/>
                <w:szCs w:val="28"/>
              </w:rPr>
            </w:pPr>
            <w:r>
              <w:rPr>
                <w:rFonts w:eastAsia="仿宋_GB2312"/>
                <w:kern w:val="0"/>
                <w:sz w:val="24"/>
                <w:szCs w:val="24"/>
              </w:rPr>
              <w:t>25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113</w:t>
            </w:r>
          </w:p>
        </w:tc>
        <w:tc>
          <w:tcPr>
            <w:tcW w:w="1307" w:type="dxa"/>
            <w:vMerge w:val="continue"/>
          </w:tcPr>
          <w:p>
            <w:pPr>
              <w:rPr>
                <w:rFonts w:ascii="宋体" w:cs="Times New Roman"/>
                <w:sz w:val="28"/>
                <w:szCs w:val="28"/>
              </w:rPr>
            </w:pPr>
          </w:p>
        </w:tc>
        <w:tc>
          <w:tcPr>
            <w:tcW w:w="4933" w:type="dxa"/>
            <w:vAlign w:val="center"/>
          </w:tcPr>
          <w:p>
            <w:pPr>
              <w:widowControl/>
              <w:spacing w:line="360" w:lineRule="exact"/>
              <w:jc w:val="left"/>
              <w:rPr>
                <w:rFonts w:ascii="宋体" w:cs="Times New Roman"/>
                <w:sz w:val="28"/>
                <w:szCs w:val="28"/>
              </w:rPr>
            </w:pPr>
            <w:r>
              <w:rPr>
                <w:rFonts w:hint="eastAsia" w:eastAsia="仿宋_GB2312" w:cs="仿宋_GB2312"/>
                <w:spacing w:val="-10"/>
                <w:kern w:val="0"/>
                <w:sz w:val="24"/>
                <w:szCs w:val="24"/>
              </w:rPr>
              <w:t>自然保护区以外的珍贵树木和林区内具有特殊价值的植物资源采伐和采集审批</w:t>
            </w:r>
          </w:p>
        </w:tc>
        <w:tc>
          <w:tcPr>
            <w:tcW w:w="1456" w:type="dxa"/>
            <w:vAlign w:val="center"/>
          </w:tcPr>
          <w:p>
            <w:pPr>
              <w:jc w:val="center"/>
              <w:rPr>
                <w:rFonts w:hint="eastAsia" w:ascii="宋体" w:eastAsia="宋体" w:cs="Times New Roman"/>
                <w:sz w:val="28"/>
                <w:szCs w:val="28"/>
                <w:lang w:val="en-US" w:eastAsia="zh-CN"/>
              </w:rPr>
            </w:pPr>
            <w:r>
              <w:rPr>
                <w:rFonts w:hint="eastAsia" w:eastAsia="仿宋_GB2312"/>
                <w:kern w:val="0"/>
                <w:sz w:val="24"/>
                <w:szCs w:val="24"/>
                <w:lang w:val="en-US" w:eastAsia="zh-CN"/>
              </w:rPr>
              <w:t>15</w:t>
            </w:r>
            <w:r>
              <w:rPr>
                <w:rFonts w:hint="eastAsia" w:eastAsia="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114</w:t>
            </w:r>
          </w:p>
        </w:tc>
        <w:tc>
          <w:tcPr>
            <w:tcW w:w="1307" w:type="dxa"/>
            <w:vMerge w:val="continue"/>
          </w:tcPr>
          <w:p>
            <w:pPr>
              <w:rPr>
                <w:rFonts w:ascii="宋体" w:cs="Times New Roman"/>
                <w:sz w:val="28"/>
                <w:szCs w:val="28"/>
              </w:rPr>
            </w:pPr>
          </w:p>
        </w:tc>
        <w:tc>
          <w:tcPr>
            <w:tcW w:w="4933"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森林高火险期内进入森林高火险区的活动审批</w:t>
            </w:r>
          </w:p>
        </w:tc>
        <w:tc>
          <w:tcPr>
            <w:tcW w:w="1456" w:type="dxa"/>
            <w:vAlign w:val="center"/>
          </w:tcPr>
          <w:p>
            <w:pPr>
              <w:jc w:val="center"/>
              <w:rPr>
                <w:rFonts w:ascii="宋体" w:cs="Times New Roman"/>
                <w:sz w:val="28"/>
                <w:szCs w:val="28"/>
              </w:rPr>
            </w:pPr>
            <w:r>
              <w:rPr>
                <w:rFonts w:hint="eastAsia" w:ascii="宋体" w:hAnsi="宋体" w:cs="宋体"/>
                <w:sz w:val="28"/>
                <w:szCs w:val="28"/>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115</w:t>
            </w:r>
          </w:p>
        </w:tc>
        <w:tc>
          <w:tcPr>
            <w:tcW w:w="1307" w:type="dxa"/>
            <w:vMerge w:val="restart"/>
            <w:vAlign w:val="center"/>
          </w:tcPr>
          <w:p>
            <w:pPr>
              <w:jc w:val="cente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文</w:t>
            </w:r>
          </w:p>
          <w:p>
            <w:pPr>
              <w:jc w:val="center"/>
              <w:rPr>
                <w:rFonts w:ascii="宋体" w:cs="Times New Roman"/>
                <w:sz w:val="28"/>
                <w:szCs w:val="28"/>
              </w:rPr>
            </w:pPr>
            <w:r>
              <w:rPr>
                <w:rFonts w:hint="eastAsia" w:ascii="宋体" w:cs="宋体"/>
                <w:sz w:val="28"/>
                <w:szCs w:val="28"/>
              </w:rPr>
              <w:t>广局</w:t>
            </w:r>
          </w:p>
        </w:tc>
        <w:tc>
          <w:tcPr>
            <w:tcW w:w="4933"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互联网上网服务营业场所经营单位设立审批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116</w:t>
            </w:r>
          </w:p>
        </w:tc>
        <w:tc>
          <w:tcPr>
            <w:tcW w:w="1307" w:type="dxa"/>
            <w:vMerge w:val="continue"/>
          </w:tcPr>
          <w:p>
            <w:pPr>
              <w:rPr>
                <w:rFonts w:ascii="宋体" w:cs="Times New Roman"/>
                <w:sz w:val="28"/>
                <w:szCs w:val="28"/>
              </w:rPr>
            </w:pPr>
          </w:p>
        </w:tc>
        <w:tc>
          <w:tcPr>
            <w:tcW w:w="4933"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港、澳服务提供者在内地设立互联网上网服务营业场所审批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117</w:t>
            </w:r>
          </w:p>
        </w:tc>
        <w:tc>
          <w:tcPr>
            <w:tcW w:w="1307" w:type="dxa"/>
            <w:vMerge w:val="continue"/>
          </w:tcPr>
          <w:p>
            <w:pPr>
              <w:rPr>
                <w:rFonts w:ascii="宋体" w:cs="Times New Roman"/>
                <w:sz w:val="28"/>
                <w:szCs w:val="28"/>
              </w:rPr>
            </w:pPr>
          </w:p>
        </w:tc>
        <w:tc>
          <w:tcPr>
            <w:tcW w:w="4933"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营业性演出审批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118</w:t>
            </w:r>
          </w:p>
        </w:tc>
        <w:tc>
          <w:tcPr>
            <w:tcW w:w="1307" w:type="dxa"/>
            <w:vMerge w:val="continue"/>
          </w:tcPr>
          <w:p>
            <w:pPr>
              <w:rPr>
                <w:rFonts w:ascii="宋体" w:cs="Times New Roman"/>
                <w:sz w:val="28"/>
                <w:szCs w:val="28"/>
              </w:rPr>
            </w:pPr>
          </w:p>
        </w:tc>
        <w:tc>
          <w:tcPr>
            <w:tcW w:w="4933"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娱乐场所从事娱乐经营活动审批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119</w:t>
            </w:r>
          </w:p>
        </w:tc>
        <w:tc>
          <w:tcPr>
            <w:tcW w:w="1307" w:type="dxa"/>
            <w:vMerge w:val="continue"/>
          </w:tcPr>
          <w:p>
            <w:pPr>
              <w:rPr>
                <w:rFonts w:ascii="宋体" w:cs="Times New Roman"/>
                <w:sz w:val="28"/>
                <w:szCs w:val="28"/>
              </w:rPr>
            </w:pPr>
          </w:p>
        </w:tc>
        <w:tc>
          <w:tcPr>
            <w:tcW w:w="4933" w:type="dxa"/>
            <w:vAlign w:val="center"/>
          </w:tcPr>
          <w:p>
            <w:pPr>
              <w:widowControl/>
              <w:spacing w:line="340" w:lineRule="exact"/>
              <w:jc w:val="left"/>
              <w:rPr>
                <w:rFonts w:ascii="宋体" w:cs="Times New Roman"/>
                <w:sz w:val="28"/>
                <w:szCs w:val="28"/>
              </w:rPr>
            </w:pPr>
            <w:r>
              <w:rPr>
                <w:rFonts w:hint="eastAsia" w:eastAsia="仿宋_GB2312" w:cs="仿宋_GB2312"/>
                <w:kern w:val="0"/>
                <w:sz w:val="24"/>
                <w:szCs w:val="24"/>
              </w:rPr>
              <w:t>文艺表演团体设立审批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120</w:t>
            </w:r>
          </w:p>
        </w:tc>
        <w:tc>
          <w:tcPr>
            <w:tcW w:w="1307" w:type="dxa"/>
            <w:vMerge w:val="continue"/>
          </w:tcPr>
          <w:p>
            <w:pPr>
              <w:rPr>
                <w:rFonts w:ascii="宋体" w:cs="Times New Roman"/>
                <w:sz w:val="28"/>
                <w:szCs w:val="28"/>
              </w:rPr>
            </w:pPr>
          </w:p>
        </w:tc>
        <w:tc>
          <w:tcPr>
            <w:tcW w:w="4933" w:type="dxa"/>
            <w:vAlign w:val="center"/>
          </w:tcPr>
          <w:p>
            <w:pPr>
              <w:widowControl/>
              <w:spacing w:line="340" w:lineRule="exact"/>
              <w:jc w:val="left"/>
              <w:rPr>
                <w:rFonts w:ascii="宋体" w:cs="Times New Roman"/>
                <w:sz w:val="28"/>
                <w:szCs w:val="28"/>
              </w:rPr>
            </w:pPr>
            <w:r>
              <w:rPr>
                <w:rFonts w:hint="eastAsia" w:eastAsia="仿宋_GB2312" w:cs="仿宋_GB2312"/>
                <w:kern w:val="0"/>
                <w:sz w:val="24"/>
                <w:szCs w:val="24"/>
              </w:rPr>
              <w:t>出版物零售单位和个体工商户设立、变更审批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121</w:t>
            </w:r>
          </w:p>
        </w:tc>
        <w:tc>
          <w:tcPr>
            <w:tcW w:w="1307" w:type="dxa"/>
            <w:vMerge w:val="continue"/>
          </w:tcPr>
          <w:p>
            <w:pPr>
              <w:rPr>
                <w:rFonts w:ascii="宋体" w:cs="Times New Roman"/>
                <w:sz w:val="28"/>
                <w:szCs w:val="28"/>
              </w:rPr>
            </w:pPr>
          </w:p>
        </w:tc>
        <w:tc>
          <w:tcPr>
            <w:tcW w:w="4933" w:type="dxa"/>
            <w:vAlign w:val="center"/>
          </w:tcPr>
          <w:p>
            <w:pPr>
              <w:widowControl/>
              <w:spacing w:line="340" w:lineRule="exact"/>
              <w:jc w:val="left"/>
              <w:rPr>
                <w:rFonts w:ascii="宋体" w:cs="Times New Roman"/>
                <w:sz w:val="28"/>
                <w:szCs w:val="28"/>
              </w:rPr>
            </w:pPr>
            <w:r>
              <w:rPr>
                <w:rFonts w:hint="eastAsia" w:eastAsia="仿宋_GB2312" w:cs="仿宋_GB2312"/>
                <w:kern w:val="0"/>
                <w:sz w:val="24"/>
                <w:szCs w:val="24"/>
              </w:rPr>
              <w:t>电影放映单位设立审批</w:t>
            </w:r>
          </w:p>
        </w:tc>
        <w:tc>
          <w:tcPr>
            <w:tcW w:w="1456" w:type="dxa"/>
            <w:vAlign w:val="center"/>
          </w:tcPr>
          <w:p>
            <w:pPr>
              <w:jc w:val="center"/>
              <w:rPr>
                <w:rFonts w:ascii="宋体" w:cs="Times New Roman"/>
                <w:sz w:val="28"/>
                <w:szCs w:val="28"/>
              </w:rPr>
            </w:pPr>
            <w:r>
              <w:rPr>
                <w:rFonts w:eastAsia="仿宋_GB2312"/>
                <w:kern w:val="0"/>
                <w:sz w:val="24"/>
                <w:szCs w:val="24"/>
              </w:rPr>
              <w:t>24</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122</w:t>
            </w:r>
          </w:p>
        </w:tc>
        <w:tc>
          <w:tcPr>
            <w:tcW w:w="1307" w:type="dxa"/>
            <w:vMerge w:val="continue"/>
          </w:tcPr>
          <w:p>
            <w:pPr>
              <w:rPr>
                <w:rFonts w:ascii="宋体" w:cs="Times New Roman"/>
                <w:sz w:val="28"/>
                <w:szCs w:val="28"/>
              </w:rPr>
            </w:pPr>
          </w:p>
        </w:tc>
        <w:tc>
          <w:tcPr>
            <w:tcW w:w="4933" w:type="dxa"/>
            <w:vAlign w:val="center"/>
          </w:tcPr>
          <w:p>
            <w:pPr>
              <w:widowControl/>
              <w:spacing w:line="340" w:lineRule="exact"/>
              <w:jc w:val="left"/>
              <w:rPr>
                <w:rFonts w:ascii="宋体" w:cs="Times New Roman"/>
                <w:sz w:val="28"/>
                <w:szCs w:val="28"/>
              </w:rPr>
            </w:pPr>
            <w:r>
              <w:rPr>
                <w:rFonts w:hint="eastAsia" w:eastAsia="仿宋_GB2312" w:cs="仿宋_GB2312"/>
                <w:kern w:val="0"/>
                <w:sz w:val="24"/>
                <w:szCs w:val="24"/>
              </w:rPr>
              <w:t>外商投资电影院电影放映经营许可</w:t>
            </w:r>
          </w:p>
        </w:tc>
        <w:tc>
          <w:tcPr>
            <w:tcW w:w="1456" w:type="dxa"/>
            <w:vAlign w:val="center"/>
          </w:tcPr>
          <w:p>
            <w:pPr>
              <w:jc w:val="center"/>
              <w:rPr>
                <w:rFonts w:ascii="宋体" w:cs="Times New Roman"/>
                <w:sz w:val="28"/>
                <w:szCs w:val="28"/>
              </w:rPr>
            </w:pPr>
            <w:r>
              <w:rPr>
                <w:rFonts w:eastAsia="仿宋_GB2312"/>
                <w:kern w:val="0"/>
                <w:sz w:val="24"/>
                <w:szCs w:val="24"/>
              </w:rPr>
              <w:t>60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123</w:t>
            </w:r>
          </w:p>
        </w:tc>
        <w:tc>
          <w:tcPr>
            <w:tcW w:w="1307" w:type="dxa"/>
            <w:vMerge w:val="continue"/>
          </w:tcPr>
          <w:p>
            <w:pPr>
              <w:rPr>
                <w:rFonts w:ascii="宋体" w:cs="Times New Roman"/>
                <w:sz w:val="28"/>
                <w:szCs w:val="28"/>
              </w:rPr>
            </w:pPr>
          </w:p>
        </w:tc>
        <w:tc>
          <w:tcPr>
            <w:tcW w:w="4933" w:type="dxa"/>
            <w:vAlign w:val="center"/>
          </w:tcPr>
          <w:p>
            <w:pPr>
              <w:spacing w:line="340" w:lineRule="exact"/>
              <w:jc w:val="left"/>
              <w:rPr>
                <w:rFonts w:ascii="宋体" w:cs="Times New Roman"/>
                <w:sz w:val="28"/>
                <w:szCs w:val="28"/>
              </w:rPr>
            </w:pPr>
            <w:r>
              <w:rPr>
                <w:rFonts w:hint="eastAsia" w:eastAsia="仿宋_GB2312" w:cs="仿宋_GB2312"/>
                <w:kern w:val="0"/>
                <w:sz w:val="24"/>
                <w:szCs w:val="24"/>
              </w:rPr>
              <w:t>非国有文物收藏单位和其他单位借用国有文物收藏单位（一级以下）馆藏文物审批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cs="宋体"/>
                <w:sz w:val="28"/>
                <w:szCs w:val="28"/>
              </w:rPr>
              <w:t>124</w:t>
            </w:r>
          </w:p>
        </w:tc>
        <w:tc>
          <w:tcPr>
            <w:tcW w:w="1307" w:type="dxa"/>
            <w:vMerge w:val="continue"/>
          </w:tcPr>
          <w:p>
            <w:pPr>
              <w:rPr>
                <w:rFonts w:ascii="宋体" w:cs="Times New Roman"/>
                <w:sz w:val="28"/>
                <w:szCs w:val="28"/>
              </w:rPr>
            </w:pPr>
          </w:p>
        </w:tc>
        <w:tc>
          <w:tcPr>
            <w:tcW w:w="4933" w:type="dxa"/>
            <w:vAlign w:val="center"/>
          </w:tcPr>
          <w:p>
            <w:pPr>
              <w:spacing w:line="340" w:lineRule="exact"/>
              <w:jc w:val="left"/>
              <w:rPr>
                <w:rFonts w:ascii="宋体" w:cs="Times New Roman"/>
                <w:sz w:val="28"/>
                <w:szCs w:val="28"/>
              </w:rPr>
            </w:pPr>
            <w:r>
              <w:rPr>
                <w:rFonts w:hint="eastAsia" w:eastAsia="仿宋_GB2312" w:cs="仿宋_GB2312"/>
                <w:kern w:val="0"/>
                <w:sz w:val="24"/>
                <w:szCs w:val="24"/>
              </w:rPr>
              <w:t>对县级文物保护单位、未核定为文物保护单位的不可移动文物修缮计划和施工方案许可</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bl>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230"/>
        <w:gridCol w:w="5010"/>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55" w:type="dxa"/>
            <w:vAlign w:val="center"/>
          </w:tcPr>
          <w:p>
            <w:pPr>
              <w:jc w:val="center"/>
              <w:rPr>
                <w:rFonts w:ascii="宋体" w:cs="Times New Roman"/>
                <w:sz w:val="28"/>
                <w:szCs w:val="28"/>
              </w:rPr>
            </w:pPr>
            <w:r>
              <w:rPr>
                <w:rFonts w:hint="eastAsia" w:ascii="宋体" w:hAnsi="宋体" w:cs="宋体"/>
                <w:sz w:val="28"/>
                <w:szCs w:val="28"/>
              </w:rPr>
              <w:t>序号</w:t>
            </w:r>
          </w:p>
        </w:tc>
        <w:tc>
          <w:tcPr>
            <w:tcW w:w="1230"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5010"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125</w:t>
            </w:r>
          </w:p>
        </w:tc>
        <w:tc>
          <w:tcPr>
            <w:tcW w:w="1230" w:type="dxa"/>
            <w:vMerge w:val="restart"/>
            <w:vAlign w:val="center"/>
          </w:tcPr>
          <w:p>
            <w:pPr>
              <w:jc w:val="cente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文</w:t>
            </w:r>
          </w:p>
          <w:p>
            <w:pPr>
              <w:jc w:val="center"/>
              <w:rPr>
                <w:rFonts w:hint="eastAsia" w:ascii="宋体" w:cs="宋体"/>
                <w:sz w:val="28"/>
                <w:szCs w:val="28"/>
              </w:rPr>
            </w:pPr>
            <w:r>
              <w:rPr>
                <w:rFonts w:hint="eastAsia" w:ascii="宋体" w:cs="宋体"/>
                <w:sz w:val="28"/>
                <w:szCs w:val="28"/>
              </w:rPr>
              <w:t>广局</w:t>
            </w:r>
          </w:p>
          <w:p>
            <w:pPr>
              <w:jc w:val="center"/>
              <w:rPr>
                <w:rFonts w:hint="eastAsia" w:ascii="宋体" w:eastAsia="宋体" w:cs="宋体"/>
                <w:sz w:val="28"/>
                <w:szCs w:val="28"/>
                <w:lang w:val="en-US" w:eastAsia="zh-CN"/>
              </w:rPr>
            </w:pPr>
            <w:r>
              <w:rPr>
                <w:rFonts w:hint="eastAsia" w:ascii="宋体" w:cs="宋体"/>
                <w:sz w:val="28"/>
                <w:szCs w:val="28"/>
                <w:lang w:val="en-US" w:eastAsia="zh-CN"/>
              </w:rPr>
              <w:t>(17项）</w:t>
            </w:r>
          </w:p>
        </w:tc>
        <w:tc>
          <w:tcPr>
            <w:tcW w:w="5010" w:type="dxa"/>
            <w:vAlign w:val="center"/>
          </w:tcPr>
          <w:p>
            <w:pPr>
              <w:spacing w:line="360" w:lineRule="exact"/>
              <w:jc w:val="left"/>
              <w:rPr>
                <w:rFonts w:eastAsia="仿宋_GB2312" w:cs="Times New Roman"/>
                <w:kern w:val="0"/>
                <w:sz w:val="24"/>
                <w:szCs w:val="24"/>
              </w:rPr>
            </w:pPr>
            <w:r>
              <w:rPr>
                <w:rFonts w:hint="eastAsia" w:eastAsia="仿宋_GB2312" w:cs="仿宋_GB2312"/>
                <w:kern w:val="0"/>
                <w:sz w:val="24"/>
                <w:szCs w:val="24"/>
              </w:rPr>
              <w:t>建设工程涉及县级文物保护单位和未核定公布为文物保护单位的不可移动文物实施原址保护措施审批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126</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迁移、重建县级文物保护单位古建筑的许可</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127</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县级博物馆处理不够入藏标准、无保存价值的文物或标本审批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128</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出土文物在移交国有文物收藏单位前复制和对外展示的许可</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129</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在文物保护单位的保护范围内进行其他建设工程或者爆破、钻探、挖掘等作业审批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130</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需进行文物考古调查、勘探的基本建设工程审批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131</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县级博物馆馆藏文物出馆展览审批</w:t>
            </w:r>
          </w:p>
        </w:tc>
        <w:tc>
          <w:tcPr>
            <w:tcW w:w="1456" w:type="dxa"/>
            <w:vAlign w:val="center"/>
          </w:tcPr>
          <w:p>
            <w:pPr>
              <w:jc w:val="center"/>
              <w:rPr>
                <w:rFonts w:ascii="宋体" w:cs="Times New Roman"/>
                <w:sz w:val="28"/>
                <w:szCs w:val="28"/>
              </w:rPr>
            </w:pPr>
            <w:r>
              <w:rPr>
                <w:rFonts w:eastAsia="仿宋_GB2312"/>
                <w:kern w:val="0"/>
                <w:sz w:val="24"/>
                <w:szCs w:val="24"/>
              </w:rPr>
              <w:t>8</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132</w:t>
            </w:r>
          </w:p>
        </w:tc>
        <w:tc>
          <w:tcPr>
            <w:tcW w:w="1230" w:type="dxa"/>
            <w:vMerge w:val="restart"/>
            <w:vAlign w:val="center"/>
          </w:tcPr>
          <w:p>
            <w:pPr>
              <w:jc w:val="cente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安</w:t>
            </w:r>
          </w:p>
          <w:p>
            <w:pPr>
              <w:jc w:val="center"/>
              <w:rPr>
                <w:rFonts w:hint="eastAsia" w:ascii="宋体" w:cs="宋体"/>
                <w:sz w:val="28"/>
                <w:szCs w:val="28"/>
              </w:rPr>
            </w:pPr>
            <w:r>
              <w:rPr>
                <w:rFonts w:hint="eastAsia" w:ascii="宋体" w:cs="宋体"/>
                <w:sz w:val="28"/>
                <w:szCs w:val="28"/>
              </w:rPr>
              <w:t>监局</w:t>
            </w:r>
          </w:p>
          <w:p>
            <w:pPr>
              <w:jc w:val="center"/>
              <w:rPr>
                <w:rFonts w:hint="eastAsia" w:ascii="宋体" w:eastAsia="宋体" w:cs="宋体"/>
                <w:sz w:val="28"/>
                <w:szCs w:val="28"/>
                <w:lang w:eastAsia="zh-CN"/>
              </w:rPr>
            </w:pPr>
            <w:r>
              <w:rPr>
                <w:rFonts w:hint="eastAsia" w:ascii="宋体" w:cs="宋体"/>
                <w:sz w:val="28"/>
                <w:szCs w:val="28"/>
                <w:lang w:eastAsia="zh-CN"/>
              </w:rPr>
              <w:t>（</w:t>
            </w:r>
            <w:r>
              <w:rPr>
                <w:rFonts w:hint="eastAsia" w:ascii="宋体" w:cs="宋体"/>
                <w:sz w:val="28"/>
                <w:szCs w:val="28"/>
                <w:lang w:val="en-US" w:eastAsia="zh-CN"/>
              </w:rPr>
              <w:t>5项</w:t>
            </w:r>
            <w:r>
              <w:rPr>
                <w:rFonts w:hint="eastAsia" w:ascii="宋体" w:cs="宋体"/>
                <w:sz w:val="28"/>
                <w:szCs w:val="28"/>
                <w:lang w:eastAsia="zh-CN"/>
              </w:rPr>
              <w:t>）</w:t>
            </w: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除剧毒化学品、易制爆化学品外其他危险化学品（不含仓储经营）经营许可</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133</w:t>
            </w:r>
          </w:p>
        </w:tc>
        <w:tc>
          <w:tcPr>
            <w:tcW w:w="1230" w:type="dxa"/>
            <w:vMerge w:val="continue"/>
          </w:tcPr>
          <w:p>
            <w:pP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烟花爆竹经营</w:t>
            </w:r>
            <w:r>
              <w:rPr>
                <w:rFonts w:eastAsia="仿宋_GB2312"/>
                <w:kern w:val="0"/>
                <w:sz w:val="24"/>
                <w:szCs w:val="24"/>
              </w:rPr>
              <w:t>(</w:t>
            </w:r>
            <w:r>
              <w:rPr>
                <w:rFonts w:hint="eastAsia" w:eastAsia="仿宋_GB2312" w:cs="仿宋_GB2312"/>
                <w:kern w:val="0"/>
                <w:sz w:val="24"/>
                <w:szCs w:val="24"/>
              </w:rPr>
              <w:t>零售</w:t>
            </w:r>
            <w:r>
              <w:rPr>
                <w:rFonts w:eastAsia="仿宋_GB2312"/>
                <w:kern w:val="0"/>
                <w:sz w:val="24"/>
                <w:szCs w:val="24"/>
              </w:rPr>
              <w:t>)</w:t>
            </w:r>
            <w:r>
              <w:rPr>
                <w:rFonts w:hint="eastAsia" w:eastAsia="仿宋_GB2312" w:cs="仿宋_GB2312"/>
                <w:kern w:val="0"/>
                <w:sz w:val="24"/>
                <w:szCs w:val="24"/>
              </w:rPr>
              <w:t>许可</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134</w:t>
            </w:r>
          </w:p>
        </w:tc>
        <w:tc>
          <w:tcPr>
            <w:tcW w:w="1230" w:type="dxa"/>
            <w:vMerge w:val="continue"/>
          </w:tcPr>
          <w:p>
            <w:pPr>
              <w:rPr>
                <w:rFonts w:ascii="宋体" w:cs="Times New Roman"/>
                <w:sz w:val="28"/>
                <w:szCs w:val="28"/>
              </w:rPr>
            </w:pPr>
          </w:p>
        </w:tc>
        <w:tc>
          <w:tcPr>
            <w:tcW w:w="5010" w:type="dxa"/>
            <w:vAlign w:val="center"/>
          </w:tcPr>
          <w:p>
            <w:pPr>
              <w:widowControl/>
              <w:spacing w:line="400" w:lineRule="exact"/>
              <w:jc w:val="left"/>
              <w:rPr>
                <w:rFonts w:eastAsia="仿宋_GB2312" w:cs="Times New Roman"/>
                <w:kern w:val="0"/>
                <w:sz w:val="24"/>
                <w:szCs w:val="24"/>
              </w:rPr>
            </w:pPr>
            <w:r>
              <w:rPr>
                <w:rFonts w:hint="eastAsia" w:eastAsia="仿宋_GB2312" w:cs="仿宋_GB2312"/>
                <w:kern w:val="0"/>
                <w:sz w:val="24"/>
                <w:szCs w:val="24"/>
              </w:rPr>
              <w:t>生产、储存烟花爆竹建设项目安全设施设计审查</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12</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135</w:t>
            </w:r>
          </w:p>
        </w:tc>
        <w:tc>
          <w:tcPr>
            <w:tcW w:w="1230" w:type="dxa"/>
            <w:vMerge w:val="continue"/>
          </w:tcPr>
          <w:p>
            <w:pPr>
              <w:rPr>
                <w:rFonts w:ascii="宋体" w:cs="Times New Roman"/>
                <w:sz w:val="28"/>
                <w:szCs w:val="28"/>
              </w:rPr>
            </w:pPr>
          </w:p>
        </w:tc>
        <w:tc>
          <w:tcPr>
            <w:tcW w:w="5010" w:type="dxa"/>
            <w:vAlign w:val="center"/>
          </w:tcPr>
          <w:p>
            <w:pPr>
              <w:widowControl/>
              <w:spacing w:line="400" w:lineRule="exact"/>
              <w:jc w:val="left"/>
              <w:rPr>
                <w:rFonts w:eastAsia="仿宋_GB2312" w:cs="Times New Roman"/>
                <w:kern w:val="0"/>
                <w:sz w:val="24"/>
                <w:szCs w:val="24"/>
              </w:rPr>
            </w:pPr>
            <w:r>
              <w:rPr>
                <w:rFonts w:hint="eastAsia" w:eastAsia="仿宋_GB2312" w:cs="仿宋_GB2312"/>
                <w:kern w:val="0"/>
                <w:sz w:val="24"/>
                <w:szCs w:val="24"/>
              </w:rPr>
              <w:t>非煤矿矿山建设项目安全设施设计审查</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136</w:t>
            </w:r>
          </w:p>
        </w:tc>
        <w:tc>
          <w:tcPr>
            <w:tcW w:w="1230" w:type="dxa"/>
            <w:vMerge w:val="continue"/>
          </w:tcPr>
          <w:p>
            <w:pPr>
              <w:rPr>
                <w:rFonts w:ascii="宋体" w:cs="Times New Roman"/>
                <w:sz w:val="28"/>
                <w:szCs w:val="28"/>
              </w:rPr>
            </w:pPr>
          </w:p>
        </w:tc>
        <w:tc>
          <w:tcPr>
            <w:tcW w:w="5010" w:type="dxa"/>
            <w:vAlign w:val="center"/>
          </w:tcPr>
          <w:p>
            <w:pPr>
              <w:widowControl/>
              <w:spacing w:line="400" w:lineRule="exact"/>
              <w:jc w:val="left"/>
              <w:rPr>
                <w:rFonts w:eastAsia="仿宋_GB2312" w:cs="Times New Roman"/>
                <w:kern w:val="0"/>
                <w:sz w:val="24"/>
                <w:szCs w:val="24"/>
              </w:rPr>
            </w:pPr>
            <w:r>
              <w:rPr>
                <w:rFonts w:hint="eastAsia" w:eastAsia="仿宋_GB2312" w:cs="仿宋_GB2312"/>
                <w:kern w:val="0"/>
                <w:sz w:val="24"/>
                <w:szCs w:val="24"/>
              </w:rPr>
              <w:t>金属冶炼建设项目安全设施设计审查</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137</w:t>
            </w:r>
          </w:p>
        </w:tc>
        <w:tc>
          <w:tcPr>
            <w:tcW w:w="1230" w:type="dxa"/>
            <w:vMerge w:val="restart"/>
            <w:vAlign w:val="center"/>
          </w:tcPr>
          <w:p>
            <w:pPr>
              <w:jc w:val="cente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农</w:t>
            </w:r>
          </w:p>
          <w:p>
            <w:pPr>
              <w:jc w:val="center"/>
              <w:rPr>
                <w:rFonts w:ascii="宋体" w:cs="Times New Roman"/>
                <w:sz w:val="28"/>
                <w:szCs w:val="28"/>
              </w:rPr>
            </w:pPr>
            <w:r>
              <w:rPr>
                <w:rFonts w:hint="eastAsia" w:ascii="宋体" w:cs="宋体"/>
                <w:sz w:val="28"/>
                <w:szCs w:val="28"/>
              </w:rPr>
              <w:t>业局</w:t>
            </w:r>
          </w:p>
        </w:tc>
        <w:tc>
          <w:tcPr>
            <w:tcW w:w="5010" w:type="dxa"/>
            <w:vAlign w:val="center"/>
          </w:tcPr>
          <w:p>
            <w:pPr>
              <w:widowControl/>
              <w:spacing w:line="380" w:lineRule="exact"/>
              <w:rPr>
                <w:rFonts w:eastAsia="仿宋_GB2312" w:cs="Times New Roman"/>
                <w:kern w:val="0"/>
                <w:sz w:val="24"/>
                <w:szCs w:val="24"/>
              </w:rPr>
            </w:pPr>
            <w:r>
              <w:rPr>
                <w:rFonts w:hint="eastAsia" w:eastAsia="仿宋_GB2312" w:cs="仿宋_GB2312"/>
                <w:kern w:val="0"/>
                <w:sz w:val="24"/>
                <w:szCs w:val="24"/>
              </w:rPr>
              <w:t>主要农作物常规种子生产经营及非主要农作物种子经营企业的种子生产经营许可证核发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138</w:t>
            </w:r>
          </w:p>
        </w:tc>
        <w:tc>
          <w:tcPr>
            <w:tcW w:w="1230" w:type="dxa"/>
            <w:vMerge w:val="continue"/>
          </w:tcPr>
          <w:p>
            <w:pPr>
              <w:rPr>
                <w:rFonts w:ascii="宋体" w:cs="Times New Roman"/>
                <w:sz w:val="28"/>
                <w:szCs w:val="28"/>
              </w:rPr>
            </w:pPr>
          </w:p>
        </w:tc>
        <w:tc>
          <w:tcPr>
            <w:tcW w:w="5010" w:type="dxa"/>
            <w:vAlign w:val="center"/>
          </w:tcPr>
          <w:p>
            <w:pPr>
              <w:widowControl/>
              <w:spacing w:line="380" w:lineRule="exact"/>
              <w:rPr>
                <w:rFonts w:eastAsia="仿宋_GB2312" w:cs="Times New Roman"/>
                <w:kern w:val="0"/>
                <w:sz w:val="24"/>
                <w:szCs w:val="24"/>
              </w:rPr>
            </w:pPr>
            <w:r>
              <w:rPr>
                <w:rFonts w:hint="eastAsia" w:eastAsia="仿宋_GB2312" w:cs="仿宋_GB2312"/>
                <w:kern w:val="0"/>
                <w:sz w:val="24"/>
                <w:szCs w:val="24"/>
              </w:rPr>
              <w:t>使用低于国家或地方规定标准的农作物种子审批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139</w:t>
            </w:r>
          </w:p>
        </w:tc>
        <w:tc>
          <w:tcPr>
            <w:tcW w:w="1230" w:type="dxa"/>
            <w:vMerge w:val="continue"/>
          </w:tcPr>
          <w:p>
            <w:pPr>
              <w:rPr>
                <w:rFonts w:ascii="宋体" w:cs="Times New Roman"/>
                <w:sz w:val="28"/>
                <w:szCs w:val="28"/>
              </w:rPr>
            </w:pPr>
          </w:p>
        </w:tc>
        <w:tc>
          <w:tcPr>
            <w:tcW w:w="5010" w:type="dxa"/>
            <w:vAlign w:val="center"/>
          </w:tcPr>
          <w:p>
            <w:pPr>
              <w:widowControl/>
              <w:spacing w:line="380" w:lineRule="exact"/>
              <w:jc w:val="left"/>
              <w:rPr>
                <w:rFonts w:eastAsia="仿宋_GB2312" w:cs="Times New Roman"/>
                <w:kern w:val="0"/>
                <w:sz w:val="24"/>
                <w:szCs w:val="24"/>
              </w:rPr>
            </w:pPr>
            <w:r>
              <w:rPr>
                <w:rFonts w:hint="eastAsia" w:eastAsia="仿宋_GB2312" w:cs="仿宋_GB2312"/>
                <w:kern w:val="0"/>
                <w:sz w:val="24"/>
                <w:szCs w:val="24"/>
              </w:rPr>
              <w:t>农药经营许可</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855" w:type="dxa"/>
            <w:vAlign w:val="center"/>
          </w:tcPr>
          <w:p>
            <w:pPr>
              <w:jc w:val="center"/>
              <w:rPr>
                <w:rFonts w:ascii="宋体" w:cs="Times New Roman"/>
                <w:sz w:val="28"/>
                <w:szCs w:val="28"/>
              </w:rPr>
            </w:pPr>
            <w:r>
              <w:rPr>
                <w:rFonts w:ascii="宋体" w:cs="宋体"/>
                <w:sz w:val="28"/>
                <w:szCs w:val="28"/>
              </w:rPr>
              <w:t>140</w:t>
            </w:r>
          </w:p>
        </w:tc>
        <w:tc>
          <w:tcPr>
            <w:tcW w:w="1230" w:type="dxa"/>
            <w:vMerge w:val="continue"/>
          </w:tcPr>
          <w:p>
            <w:pPr>
              <w:rPr>
                <w:rFonts w:ascii="宋体" w:cs="Times New Roman"/>
                <w:sz w:val="28"/>
                <w:szCs w:val="28"/>
              </w:rPr>
            </w:pPr>
          </w:p>
        </w:tc>
        <w:tc>
          <w:tcPr>
            <w:tcW w:w="5010" w:type="dxa"/>
            <w:vAlign w:val="center"/>
          </w:tcPr>
          <w:p>
            <w:pPr>
              <w:widowControl/>
              <w:spacing w:line="380" w:lineRule="exact"/>
              <w:jc w:val="left"/>
              <w:rPr>
                <w:rFonts w:eastAsia="仿宋_GB2312" w:cs="Times New Roman"/>
                <w:kern w:val="0"/>
                <w:sz w:val="24"/>
                <w:szCs w:val="24"/>
              </w:rPr>
            </w:pPr>
            <w:r>
              <w:rPr>
                <w:rFonts w:hint="eastAsia" w:eastAsia="仿宋_GB2312" w:cs="仿宋_GB2312"/>
                <w:kern w:val="0"/>
                <w:sz w:val="24"/>
                <w:szCs w:val="24"/>
              </w:rPr>
              <w:t>种畜禽生产经营许可证</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60</w:t>
            </w:r>
            <w:r>
              <w:rPr>
                <w:rFonts w:hint="eastAsia" w:eastAsia="仿宋_GB2312" w:cs="仿宋_GB2312"/>
                <w:kern w:val="0"/>
                <w:sz w:val="24"/>
                <w:szCs w:val="24"/>
              </w:rPr>
              <w:t>个工作日</w:t>
            </w:r>
          </w:p>
        </w:tc>
      </w:tr>
    </w:tbl>
    <w:p>
      <w:pPr>
        <w:rPr>
          <w:rFonts w:cs="Times New Roman"/>
        </w:rPr>
      </w:pPr>
    </w:p>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230"/>
        <w:gridCol w:w="5010"/>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hint="eastAsia" w:ascii="宋体" w:hAnsi="宋体" w:cs="宋体"/>
                <w:sz w:val="28"/>
                <w:szCs w:val="28"/>
              </w:rPr>
              <w:t>序号</w:t>
            </w:r>
          </w:p>
        </w:tc>
        <w:tc>
          <w:tcPr>
            <w:tcW w:w="1230"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5010"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141</w:t>
            </w:r>
          </w:p>
        </w:tc>
        <w:tc>
          <w:tcPr>
            <w:tcW w:w="1230"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农</w:t>
            </w:r>
          </w:p>
          <w:p>
            <w:pPr>
              <w:jc w:val="center"/>
              <w:rPr>
                <w:rFonts w:hint="eastAsia" w:ascii="宋体" w:hAnsi="宋体" w:cs="宋体"/>
                <w:sz w:val="28"/>
                <w:szCs w:val="28"/>
              </w:rPr>
            </w:pPr>
            <w:r>
              <w:rPr>
                <w:rFonts w:hint="eastAsia" w:ascii="宋体" w:hAnsi="宋体" w:cs="宋体"/>
                <w:sz w:val="28"/>
                <w:szCs w:val="28"/>
              </w:rPr>
              <w:t>业局</w:t>
            </w:r>
          </w:p>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(20项）</w:t>
            </w: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动物防疫条件合格证核发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142</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动物及动物产品检疫合格证核发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143</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动物诊疗许可证核发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144</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执业兽医注册备案</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145</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兽药经营许可证核发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30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146</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农业植物及其产品调运检疫及植物检疫证书签发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147</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国内异地引进水产苗种检疫</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148</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乡村兽医登记许可</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149</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rPr>
                <w:rFonts w:ascii="宋体" w:cs="Times New Roman"/>
                <w:sz w:val="28"/>
                <w:szCs w:val="28"/>
              </w:rPr>
            </w:pPr>
            <w:r>
              <w:rPr>
                <w:rFonts w:hint="eastAsia" w:eastAsia="仿宋_GB2312" w:cs="仿宋_GB2312"/>
                <w:kern w:val="0"/>
                <w:sz w:val="24"/>
                <w:szCs w:val="24"/>
              </w:rPr>
              <w:t>拖拉机、联合收割机操作人员操作证件核发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150</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rPr>
                <w:rFonts w:ascii="宋体" w:cs="Times New Roman"/>
                <w:sz w:val="28"/>
                <w:szCs w:val="28"/>
              </w:rPr>
            </w:pPr>
            <w:r>
              <w:rPr>
                <w:rFonts w:hint="eastAsia" w:eastAsia="仿宋_GB2312" w:cs="仿宋_GB2312"/>
                <w:kern w:val="0"/>
                <w:sz w:val="24"/>
                <w:szCs w:val="24"/>
              </w:rPr>
              <w:t>拖拉机、联合收割机登记、证书和牌照核发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151</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rPr>
                <w:rFonts w:ascii="宋体" w:cs="Times New Roman"/>
                <w:sz w:val="28"/>
                <w:szCs w:val="28"/>
              </w:rPr>
            </w:pPr>
            <w:r>
              <w:rPr>
                <w:rFonts w:hint="eastAsia" w:eastAsia="仿宋_GB2312" w:cs="仿宋_GB2312"/>
                <w:kern w:val="0"/>
                <w:sz w:val="24"/>
                <w:szCs w:val="24"/>
              </w:rPr>
              <w:t>生鲜乳收购许可</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152</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rPr>
                <w:rFonts w:ascii="宋体" w:cs="Times New Roman"/>
                <w:sz w:val="28"/>
                <w:szCs w:val="28"/>
              </w:rPr>
            </w:pPr>
            <w:r>
              <w:rPr>
                <w:rFonts w:hint="eastAsia" w:eastAsia="仿宋_GB2312" w:cs="仿宋_GB2312"/>
                <w:kern w:val="0"/>
                <w:sz w:val="24"/>
                <w:szCs w:val="24"/>
              </w:rPr>
              <w:t>生鲜乳准运证明核发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153</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rPr>
                <w:rFonts w:ascii="宋体" w:cs="Times New Roman"/>
                <w:sz w:val="28"/>
                <w:szCs w:val="28"/>
              </w:rPr>
            </w:pPr>
            <w:r>
              <w:rPr>
                <w:rFonts w:hint="eastAsia" w:eastAsia="仿宋_GB2312" w:cs="仿宋_GB2312"/>
                <w:kern w:val="0"/>
                <w:sz w:val="24"/>
                <w:szCs w:val="24"/>
              </w:rPr>
              <w:t>食用菌菌种生产经营许可证核发（母种、原种、栽培种）</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154</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从事除主要草种杂交种子及其亲本种子、常规原种种子以外的草种经营许可证核发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20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155</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40" w:lineRule="exact"/>
              <w:rPr>
                <w:rFonts w:ascii="宋体" w:cs="Times New Roman"/>
                <w:sz w:val="28"/>
                <w:szCs w:val="28"/>
              </w:rPr>
            </w:pPr>
            <w:r>
              <w:rPr>
                <w:rFonts w:hint="eastAsia" w:eastAsia="仿宋_GB2312" w:cs="仿宋_GB2312"/>
                <w:kern w:val="0"/>
                <w:sz w:val="24"/>
                <w:szCs w:val="24"/>
              </w:rPr>
              <w:t>种蜂生产、经营许可证核发</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60</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156</w:t>
            </w:r>
          </w:p>
        </w:tc>
        <w:tc>
          <w:tcPr>
            <w:tcW w:w="1230" w:type="dxa"/>
            <w:vMerge w:val="continue"/>
            <w:vAlign w:val="center"/>
          </w:tcPr>
          <w:p>
            <w:pPr>
              <w:jc w:val="center"/>
              <w:rPr>
                <w:rFonts w:ascii="宋体" w:cs="Times New Roman"/>
                <w:sz w:val="28"/>
                <w:szCs w:val="28"/>
              </w:rPr>
            </w:pPr>
          </w:p>
        </w:tc>
        <w:tc>
          <w:tcPr>
            <w:tcW w:w="5010" w:type="dxa"/>
            <w:vAlign w:val="center"/>
          </w:tcPr>
          <w:p>
            <w:pPr>
              <w:widowControl/>
              <w:adjustRightInd w:val="0"/>
              <w:snapToGrid w:val="0"/>
              <w:spacing w:line="360" w:lineRule="exact"/>
              <w:textAlignment w:val="center"/>
              <w:rPr>
                <w:rFonts w:ascii="宋体" w:cs="Times New Roman"/>
                <w:sz w:val="28"/>
                <w:szCs w:val="28"/>
              </w:rPr>
            </w:pPr>
            <w:r>
              <w:rPr>
                <w:rFonts w:hint="eastAsia" w:eastAsia="仿宋_GB2312" w:cs="仿宋_GB2312"/>
                <w:kern w:val="0"/>
                <w:sz w:val="24"/>
                <w:szCs w:val="24"/>
              </w:rPr>
              <w:t>跨省引进乳用、种用动物及其精液、胚胎、种蛋审批</w:t>
            </w:r>
          </w:p>
        </w:tc>
        <w:tc>
          <w:tcPr>
            <w:tcW w:w="1456" w:type="dxa"/>
            <w:vAlign w:val="center"/>
          </w:tcPr>
          <w:p>
            <w:pPr>
              <w:widowControl/>
              <w:spacing w:line="360" w:lineRule="exact"/>
              <w:ind w:left="-105" w:leftChars="-50" w:right="-105" w:rightChars="-50"/>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157</w:t>
            </w:r>
          </w:p>
        </w:tc>
        <w:tc>
          <w:tcPr>
            <w:tcW w:w="1230" w:type="dxa"/>
            <w:vMerge w:val="restart"/>
            <w:vAlign w:val="center"/>
          </w:tcPr>
          <w:p>
            <w:pPr>
              <w:jc w:val="center"/>
              <w:rPr>
                <w:rFonts w:hint="eastAsia" w:ascii="宋体" w:hAnsi="宋体" w:cs="宋体"/>
                <w:sz w:val="28"/>
                <w:szCs w:val="28"/>
              </w:rPr>
            </w:pPr>
            <w:r>
              <w:rPr>
                <w:rFonts w:hint="eastAsia" w:ascii="宋体" w:hAnsi="宋体" w:cs="宋体"/>
                <w:sz w:val="28"/>
                <w:szCs w:val="28"/>
                <w:lang w:eastAsia="zh-CN"/>
              </w:rPr>
              <w:t>县</w:t>
            </w:r>
            <w:r>
              <w:rPr>
                <w:rFonts w:hint="eastAsia" w:ascii="宋体" w:hAnsi="宋体" w:cs="宋体"/>
                <w:sz w:val="28"/>
                <w:szCs w:val="28"/>
              </w:rPr>
              <w:t>人</w:t>
            </w:r>
          </w:p>
          <w:p>
            <w:pPr>
              <w:jc w:val="center"/>
              <w:rPr>
                <w:rFonts w:ascii="宋体" w:cs="Times New Roman"/>
                <w:sz w:val="28"/>
                <w:szCs w:val="28"/>
              </w:rPr>
            </w:pPr>
            <w:r>
              <w:rPr>
                <w:rFonts w:hint="eastAsia" w:ascii="宋体" w:hAnsi="宋体" w:cs="宋体"/>
                <w:sz w:val="28"/>
                <w:szCs w:val="28"/>
              </w:rPr>
              <w:t>社局</w:t>
            </w:r>
          </w:p>
        </w:tc>
        <w:tc>
          <w:tcPr>
            <w:tcW w:w="5010" w:type="dxa"/>
            <w:vAlign w:val="center"/>
          </w:tcPr>
          <w:p>
            <w:pPr>
              <w:widowControl/>
              <w:spacing w:line="340" w:lineRule="exact"/>
              <w:jc w:val="left"/>
              <w:rPr>
                <w:rFonts w:ascii="宋体" w:cs="Times New Roman"/>
                <w:sz w:val="28"/>
                <w:szCs w:val="28"/>
              </w:rPr>
            </w:pPr>
            <w:r>
              <w:rPr>
                <w:rFonts w:hint="eastAsia" w:eastAsia="仿宋_GB2312" w:cs="仿宋_GB2312"/>
                <w:kern w:val="0"/>
                <w:sz w:val="24"/>
                <w:szCs w:val="24"/>
              </w:rPr>
              <w:t>设立人力资源服务机构及其业务范围审批</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158</w:t>
            </w:r>
          </w:p>
        </w:tc>
        <w:tc>
          <w:tcPr>
            <w:tcW w:w="1230" w:type="dxa"/>
            <w:vMerge w:val="continue"/>
            <w:vAlign w:val="center"/>
          </w:tcPr>
          <w:p>
            <w:pPr>
              <w:rPr>
                <w:rFonts w:ascii="宋体" w:cs="Times New Roman"/>
                <w:sz w:val="28"/>
                <w:szCs w:val="28"/>
              </w:rPr>
            </w:pPr>
          </w:p>
        </w:tc>
        <w:tc>
          <w:tcPr>
            <w:tcW w:w="5010" w:type="dxa"/>
            <w:vAlign w:val="center"/>
          </w:tcPr>
          <w:p>
            <w:pPr>
              <w:widowControl/>
              <w:spacing w:line="340" w:lineRule="exact"/>
              <w:jc w:val="left"/>
              <w:rPr>
                <w:rFonts w:ascii="宋体" w:cs="Times New Roman"/>
                <w:sz w:val="28"/>
                <w:szCs w:val="28"/>
              </w:rPr>
            </w:pPr>
            <w:r>
              <w:rPr>
                <w:rFonts w:hint="eastAsia" w:eastAsia="仿宋_GB2312" w:cs="仿宋_GB2312"/>
                <w:kern w:val="0"/>
                <w:sz w:val="24"/>
                <w:szCs w:val="24"/>
              </w:rPr>
              <w:t>民办职业培训学校设立、分立、合并、变更及终止审批</w:t>
            </w:r>
          </w:p>
        </w:tc>
        <w:tc>
          <w:tcPr>
            <w:tcW w:w="1456" w:type="dxa"/>
            <w:vAlign w:val="center"/>
          </w:tcPr>
          <w:p>
            <w:pPr>
              <w:jc w:val="center"/>
              <w:rPr>
                <w:rFonts w:ascii="宋体" w:cs="Times New Roman"/>
                <w:sz w:val="28"/>
                <w:szCs w:val="28"/>
              </w:rPr>
            </w:pPr>
            <w:r>
              <w:rPr>
                <w:rFonts w:eastAsia="仿宋_GB2312"/>
                <w:kern w:val="0"/>
                <w:sz w:val="24"/>
                <w:szCs w:val="24"/>
              </w:rPr>
              <w:t>60</w:t>
            </w:r>
            <w:r>
              <w:rPr>
                <w:rFonts w:hint="eastAsia" w:eastAsia="仿宋_GB2312" w:cs="仿宋_GB2312"/>
                <w:kern w:val="0"/>
                <w:sz w:val="24"/>
                <w:szCs w:val="24"/>
              </w:rPr>
              <w:t>个工作日</w:t>
            </w:r>
          </w:p>
        </w:tc>
      </w:tr>
    </w:tbl>
    <w:p>
      <w:pPr>
        <w:rPr>
          <w:rFonts w:cs="Times New Roman"/>
        </w:rPr>
      </w:pPr>
    </w:p>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230"/>
        <w:gridCol w:w="5010"/>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hint="eastAsia" w:ascii="宋体" w:hAnsi="宋体" w:cs="宋体"/>
                <w:sz w:val="28"/>
                <w:szCs w:val="28"/>
              </w:rPr>
              <w:t>序号</w:t>
            </w:r>
          </w:p>
        </w:tc>
        <w:tc>
          <w:tcPr>
            <w:tcW w:w="1230"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5010"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hAnsi="宋体" w:cs="宋体"/>
                <w:sz w:val="28"/>
                <w:szCs w:val="28"/>
              </w:rPr>
              <w:t>159</w:t>
            </w:r>
          </w:p>
        </w:tc>
        <w:tc>
          <w:tcPr>
            <w:tcW w:w="1230" w:type="dxa"/>
            <w:vMerge w:val="restart"/>
            <w:vAlign w:val="center"/>
          </w:tcPr>
          <w:p>
            <w:pPr>
              <w:jc w:val="center"/>
              <w:rPr>
                <w:rFonts w:hint="eastAsia" w:ascii="宋体" w:hAnsi="宋体" w:cs="宋体"/>
                <w:b/>
                <w:bCs/>
                <w:sz w:val="24"/>
                <w:szCs w:val="24"/>
              </w:rPr>
            </w:pPr>
            <w:r>
              <w:rPr>
                <w:rFonts w:hint="eastAsia" w:ascii="宋体" w:hAnsi="宋体" w:cs="宋体"/>
                <w:b/>
                <w:bCs/>
                <w:sz w:val="24"/>
                <w:szCs w:val="24"/>
                <w:lang w:eastAsia="zh-CN"/>
              </w:rPr>
              <w:t>县</w:t>
            </w:r>
            <w:r>
              <w:rPr>
                <w:rFonts w:hint="eastAsia" w:ascii="宋体" w:hAnsi="宋体" w:cs="宋体"/>
                <w:b/>
                <w:bCs/>
                <w:sz w:val="24"/>
                <w:szCs w:val="24"/>
              </w:rPr>
              <w:t>人</w:t>
            </w:r>
          </w:p>
          <w:p>
            <w:pPr>
              <w:jc w:val="center"/>
              <w:rPr>
                <w:rFonts w:hint="eastAsia" w:ascii="宋体" w:hAnsi="宋体" w:cs="宋体"/>
                <w:b/>
                <w:bCs/>
                <w:sz w:val="24"/>
                <w:szCs w:val="24"/>
              </w:rPr>
            </w:pPr>
            <w:r>
              <w:rPr>
                <w:rFonts w:hint="eastAsia" w:ascii="宋体" w:hAnsi="宋体" w:cs="宋体"/>
                <w:b/>
                <w:bCs/>
                <w:sz w:val="24"/>
                <w:szCs w:val="24"/>
              </w:rPr>
              <w:t>社局</w:t>
            </w:r>
          </w:p>
          <w:p>
            <w:pPr>
              <w:jc w:val="center"/>
              <w:rPr>
                <w:rFonts w:hint="eastAsia" w:ascii="宋体" w:hAnsi="宋体" w:eastAsia="宋体" w:cs="宋体"/>
                <w:sz w:val="28"/>
                <w:szCs w:val="28"/>
                <w:lang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4项</w:t>
            </w:r>
            <w:r>
              <w:rPr>
                <w:rFonts w:hint="eastAsia" w:ascii="宋体" w:hAnsi="宋体" w:cs="宋体"/>
                <w:b/>
                <w:bCs/>
                <w:sz w:val="24"/>
                <w:szCs w:val="24"/>
                <w:lang w:eastAsia="zh-CN"/>
              </w:rPr>
              <w:t>）</w:t>
            </w:r>
          </w:p>
        </w:tc>
        <w:tc>
          <w:tcPr>
            <w:tcW w:w="5010" w:type="dxa"/>
            <w:vAlign w:val="center"/>
          </w:tcPr>
          <w:p>
            <w:pPr>
              <w:rPr>
                <w:rFonts w:ascii="宋体" w:cs="Times New Roman"/>
                <w:sz w:val="28"/>
                <w:szCs w:val="28"/>
              </w:rPr>
            </w:pPr>
            <w:r>
              <w:rPr>
                <w:rFonts w:hint="eastAsia" w:eastAsia="仿宋_GB2312" w:cs="仿宋_GB2312"/>
                <w:kern w:val="0"/>
                <w:sz w:val="24"/>
                <w:szCs w:val="24"/>
              </w:rPr>
              <w:t>劳务派遣经营许可</w:t>
            </w:r>
          </w:p>
        </w:tc>
        <w:tc>
          <w:tcPr>
            <w:tcW w:w="1456" w:type="dxa"/>
            <w:vAlign w:val="center"/>
          </w:tcPr>
          <w:p>
            <w:pPr>
              <w:jc w:val="center"/>
              <w:rPr>
                <w:rFonts w:ascii="宋体" w:cs="Times New Roman"/>
                <w:sz w:val="28"/>
                <w:szCs w:val="28"/>
              </w:rPr>
            </w:pPr>
            <w:r>
              <w:rPr>
                <w:rFonts w:eastAsia="仿宋_GB2312"/>
                <w:kern w:val="0"/>
                <w:sz w:val="24"/>
                <w:szCs w:val="24"/>
              </w:rPr>
              <w:t>15</w:t>
            </w:r>
            <w:r>
              <w:rPr>
                <w:rFonts w:hint="eastAsia" w:eastAsia="仿宋_GB2312" w:cs="仿宋_GB2312"/>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160</w:t>
            </w:r>
          </w:p>
        </w:tc>
        <w:tc>
          <w:tcPr>
            <w:tcW w:w="1230" w:type="dxa"/>
            <w:vMerge w:val="continue"/>
            <w:vAlign w:val="center"/>
          </w:tcPr>
          <w:p>
            <w:pPr>
              <w:jc w:val="center"/>
              <w:rPr>
                <w:rFonts w:ascii="宋体" w:cs="Times New Roman"/>
                <w:sz w:val="28"/>
                <w:szCs w:val="28"/>
              </w:rPr>
            </w:pPr>
          </w:p>
        </w:tc>
        <w:tc>
          <w:tcPr>
            <w:tcW w:w="5010" w:type="dxa"/>
            <w:vAlign w:val="center"/>
          </w:tcPr>
          <w:p>
            <w:pPr>
              <w:rPr>
                <w:rFonts w:ascii="宋体" w:cs="Times New Roman"/>
                <w:sz w:val="28"/>
                <w:szCs w:val="28"/>
              </w:rPr>
            </w:pPr>
            <w:r>
              <w:rPr>
                <w:rFonts w:hint="eastAsia" w:eastAsia="仿宋_GB2312" w:cs="仿宋_GB2312"/>
                <w:kern w:val="0"/>
                <w:sz w:val="24"/>
                <w:szCs w:val="24"/>
              </w:rPr>
              <w:t>企业实行不定时工作制和综合计算工时工作制审批</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161</w:t>
            </w:r>
          </w:p>
        </w:tc>
        <w:tc>
          <w:tcPr>
            <w:tcW w:w="1230" w:type="dxa"/>
            <w:vMerge w:val="restart"/>
            <w:vAlign w:val="center"/>
          </w:tcPr>
          <w:p>
            <w:pPr>
              <w:jc w:val="center"/>
              <w:rPr>
                <w:rFonts w:hint="eastAsia" w:ascii="宋体" w:cs="宋体"/>
                <w:sz w:val="28"/>
                <w:szCs w:val="28"/>
              </w:rPr>
            </w:pPr>
            <w:r>
              <w:rPr>
                <w:rFonts w:hint="eastAsia" w:ascii="宋体" w:cs="宋体"/>
                <w:sz w:val="28"/>
                <w:szCs w:val="28"/>
                <w:lang w:eastAsia="zh-CN"/>
              </w:rPr>
              <w:t>县</w:t>
            </w:r>
            <w:r>
              <w:rPr>
                <w:rFonts w:hint="eastAsia" w:ascii="宋体" w:cs="宋体"/>
                <w:sz w:val="28"/>
                <w:szCs w:val="28"/>
              </w:rPr>
              <w:t>发</w:t>
            </w:r>
          </w:p>
          <w:p>
            <w:pPr>
              <w:jc w:val="center"/>
              <w:rPr>
                <w:rFonts w:hint="eastAsia" w:ascii="宋体" w:cs="宋体"/>
                <w:sz w:val="28"/>
                <w:szCs w:val="28"/>
              </w:rPr>
            </w:pPr>
            <w:r>
              <w:rPr>
                <w:rFonts w:hint="eastAsia" w:ascii="宋体" w:cs="宋体"/>
                <w:sz w:val="28"/>
                <w:szCs w:val="28"/>
              </w:rPr>
              <w:t>改局</w:t>
            </w:r>
          </w:p>
          <w:p>
            <w:pPr>
              <w:jc w:val="center"/>
              <w:rPr>
                <w:rFonts w:hint="eastAsia" w:ascii="宋体" w:eastAsia="宋体" w:cs="宋体"/>
                <w:sz w:val="28"/>
                <w:szCs w:val="28"/>
                <w:lang w:eastAsia="zh-CN"/>
              </w:rPr>
            </w:pPr>
            <w:r>
              <w:rPr>
                <w:rFonts w:hint="eastAsia" w:ascii="宋体" w:cs="宋体"/>
                <w:sz w:val="28"/>
                <w:szCs w:val="28"/>
                <w:lang w:eastAsia="zh-CN"/>
              </w:rPr>
              <w:t>（</w:t>
            </w:r>
            <w:r>
              <w:rPr>
                <w:rFonts w:hint="eastAsia" w:ascii="宋体" w:cs="宋体"/>
                <w:sz w:val="28"/>
                <w:szCs w:val="28"/>
                <w:lang w:val="en-US" w:eastAsia="zh-CN"/>
              </w:rPr>
              <w:t>4项</w:t>
            </w:r>
            <w:r>
              <w:rPr>
                <w:rFonts w:hint="eastAsia" w:ascii="宋体" w:cs="宋体"/>
                <w:sz w:val="28"/>
                <w:szCs w:val="28"/>
                <w:lang w:eastAsia="zh-CN"/>
              </w:rPr>
              <w:t>）</w:t>
            </w:r>
          </w:p>
        </w:tc>
        <w:tc>
          <w:tcPr>
            <w:tcW w:w="5010" w:type="dxa"/>
            <w:vAlign w:val="center"/>
          </w:tcPr>
          <w:p>
            <w:pPr>
              <w:widowControl/>
              <w:spacing w:line="320" w:lineRule="exact"/>
              <w:jc w:val="left"/>
              <w:rPr>
                <w:rFonts w:eastAsia="仿宋_GB2312" w:cs="Times New Roman"/>
                <w:kern w:val="0"/>
                <w:sz w:val="24"/>
                <w:szCs w:val="24"/>
              </w:rPr>
            </w:pPr>
            <w:r>
              <w:rPr>
                <w:rFonts w:hint="eastAsia" w:eastAsia="仿宋_GB2312" w:cs="仿宋_GB2312"/>
                <w:kern w:val="0"/>
                <w:sz w:val="24"/>
                <w:szCs w:val="24"/>
              </w:rPr>
              <w:t>依法必须招标项目招标实施方案核准</w:t>
            </w:r>
          </w:p>
        </w:tc>
        <w:tc>
          <w:tcPr>
            <w:tcW w:w="1456" w:type="dxa"/>
            <w:vAlign w:val="center"/>
          </w:tcPr>
          <w:p>
            <w:pPr>
              <w:jc w:val="center"/>
              <w:rPr>
                <w:rFonts w:hint="eastAsia" w:ascii="宋体" w:eastAsia="宋体" w:cs="Times New Roman"/>
                <w:sz w:val="28"/>
                <w:szCs w:val="28"/>
                <w:lang w:val="en-US" w:eastAsia="zh-CN"/>
              </w:rPr>
            </w:pPr>
            <w:r>
              <w:rPr>
                <w:rFonts w:hint="eastAsia" w:eastAsia="仿宋_GB2312"/>
                <w:kern w:val="0"/>
                <w:sz w:val="24"/>
                <w:szCs w:val="24"/>
                <w:lang w:val="en-US" w:eastAsia="zh-CN"/>
              </w:rPr>
              <w:t>10</w:t>
            </w:r>
            <w:r>
              <w:rPr>
                <w:rFonts w:hint="eastAsia" w:eastAsia="仿宋_GB2312"/>
                <w:kern w:val="0"/>
                <w:sz w:val="24"/>
                <w:szCs w:val="24"/>
              </w:rPr>
              <w:t>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162</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20" w:lineRule="exact"/>
              <w:jc w:val="left"/>
              <w:rPr>
                <w:rFonts w:eastAsia="仿宋_GB2312" w:cs="Times New Roman"/>
                <w:kern w:val="0"/>
                <w:sz w:val="24"/>
                <w:szCs w:val="24"/>
              </w:rPr>
            </w:pPr>
            <w:r>
              <w:rPr>
                <w:rFonts w:hint="eastAsia" w:eastAsia="仿宋_GB2312" w:cs="仿宋_GB2312"/>
                <w:kern w:val="0"/>
                <w:sz w:val="24"/>
                <w:szCs w:val="24"/>
              </w:rPr>
              <w:t>企业、事业单位、社会团体等投资建设的固定资产投资项目核准</w:t>
            </w:r>
          </w:p>
        </w:tc>
        <w:tc>
          <w:tcPr>
            <w:tcW w:w="1456" w:type="dxa"/>
            <w:vAlign w:val="center"/>
          </w:tcPr>
          <w:p>
            <w:pPr>
              <w:jc w:val="center"/>
              <w:rPr>
                <w:rFonts w:hint="eastAsia" w:ascii="宋体" w:eastAsia="宋体" w:cs="Times New Roman"/>
                <w:sz w:val="28"/>
                <w:szCs w:val="28"/>
                <w:lang w:val="en-US" w:eastAsia="zh-CN"/>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163</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20" w:lineRule="exact"/>
              <w:jc w:val="left"/>
              <w:rPr>
                <w:rFonts w:eastAsia="仿宋_GB2312" w:cs="Times New Roman"/>
                <w:kern w:val="0"/>
                <w:sz w:val="24"/>
                <w:szCs w:val="24"/>
              </w:rPr>
            </w:pPr>
            <w:r>
              <w:rPr>
                <w:rFonts w:hint="eastAsia" w:eastAsia="仿宋_GB2312" w:cs="仿宋_GB2312"/>
                <w:kern w:val="0"/>
                <w:sz w:val="24"/>
                <w:szCs w:val="24"/>
              </w:rPr>
              <w:t>对涉及石油天然气管道安全施工作业的许可</w:t>
            </w:r>
          </w:p>
        </w:tc>
        <w:tc>
          <w:tcPr>
            <w:tcW w:w="1456" w:type="dxa"/>
            <w:vAlign w:val="center"/>
          </w:tcPr>
          <w:p>
            <w:pPr>
              <w:jc w:val="center"/>
              <w:rPr>
                <w:rFonts w:hint="eastAsia" w:ascii="宋体" w:eastAsia="宋体" w:cs="Times New Roman"/>
                <w:sz w:val="28"/>
                <w:szCs w:val="28"/>
                <w:lang w:val="en-US" w:eastAsia="zh-CN"/>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164</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20" w:lineRule="exact"/>
              <w:jc w:val="left"/>
              <w:rPr>
                <w:rFonts w:eastAsia="仿宋_GB2312" w:cs="Times New Roman"/>
                <w:kern w:val="0"/>
                <w:sz w:val="24"/>
                <w:szCs w:val="24"/>
              </w:rPr>
            </w:pPr>
            <w:r>
              <w:rPr>
                <w:rFonts w:hint="eastAsia" w:eastAsia="仿宋_GB2312" w:cs="仿宋_GB2312"/>
                <w:kern w:val="0"/>
                <w:sz w:val="24"/>
                <w:szCs w:val="24"/>
              </w:rPr>
              <w:t>粮食收购资格认定</w:t>
            </w:r>
          </w:p>
        </w:tc>
        <w:tc>
          <w:tcPr>
            <w:tcW w:w="1456" w:type="dxa"/>
            <w:vAlign w:val="center"/>
          </w:tcPr>
          <w:p>
            <w:pPr>
              <w:jc w:val="center"/>
              <w:rPr>
                <w:rFonts w:hint="eastAsia" w:ascii="宋体" w:eastAsia="宋体" w:cs="Times New Roman"/>
                <w:sz w:val="28"/>
                <w:szCs w:val="28"/>
                <w:lang w:val="en-US" w:eastAsia="zh-CN"/>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165</w:t>
            </w:r>
          </w:p>
        </w:tc>
        <w:tc>
          <w:tcPr>
            <w:tcW w:w="1230"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县编办</w:t>
            </w:r>
          </w:p>
        </w:tc>
        <w:tc>
          <w:tcPr>
            <w:tcW w:w="5010" w:type="dxa"/>
            <w:vAlign w:val="center"/>
          </w:tcPr>
          <w:p>
            <w:pPr>
              <w:rPr>
                <w:rFonts w:ascii="宋体" w:cs="Times New Roman"/>
                <w:sz w:val="28"/>
                <w:szCs w:val="28"/>
              </w:rPr>
            </w:pPr>
            <w:r>
              <w:rPr>
                <w:rFonts w:eastAsia="仿宋_GB2312"/>
                <w:kern w:val="0"/>
                <w:sz w:val="24"/>
              </w:rPr>
              <w:t>事业单位设立、变更、注销登记</w:t>
            </w:r>
            <w:r>
              <w:rPr>
                <w:rFonts w:hint="eastAsia" w:eastAsia="仿宋_GB2312" w:cs="仿宋_GB2312"/>
                <w:kern w:val="0"/>
                <w:sz w:val="24"/>
                <w:szCs w:val="24"/>
              </w:rPr>
              <w:t>批</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5个工作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166</w:t>
            </w:r>
          </w:p>
        </w:tc>
        <w:tc>
          <w:tcPr>
            <w:tcW w:w="1230" w:type="dxa"/>
            <w:vMerge w:val="restart"/>
            <w:vAlign w:val="center"/>
          </w:tcPr>
          <w:p>
            <w:pPr>
              <w:jc w:val="center"/>
              <w:rPr>
                <w:rFonts w:ascii="宋体" w:cs="Times New Roman"/>
                <w:sz w:val="28"/>
                <w:szCs w:val="28"/>
              </w:rPr>
            </w:pPr>
            <w:r>
              <w:rPr>
                <w:rFonts w:hint="eastAsia" w:ascii="宋体" w:cs="宋体"/>
                <w:sz w:val="28"/>
                <w:szCs w:val="28"/>
              </w:rPr>
              <w:t>住建局</w:t>
            </w:r>
          </w:p>
        </w:tc>
        <w:tc>
          <w:tcPr>
            <w:tcW w:w="5010"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建筑工程施工许可证核发</w:t>
            </w:r>
          </w:p>
        </w:tc>
        <w:tc>
          <w:tcPr>
            <w:tcW w:w="1456" w:type="dxa"/>
            <w:vAlign w:val="center"/>
          </w:tcPr>
          <w:p>
            <w:pPr>
              <w:jc w:val="center"/>
              <w:rPr>
                <w:rFonts w:ascii="宋体" w:cs="Times New Roman"/>
                <w:sz w:val="28"/>
                <w:szCs w:val="28"/>
              </w:rPr>
            </w:pPr>
            <w:r>
              <w:rPr>
                <w:rFonts w:hint="eastAsia" w:ascii="宋体" w:hAnsi="宋体" w:cs="宋体"/>
                <w:sz w:val="28"/>
                <w:szCs w:val="28"/>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167</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建设工程（含临时建设）规划许可证核发</w:t>
            </w:r>
          </w:p>
        </w:tc>
        <w:tc>
          <w:tcPr>
            <w:tcW w:w="1456" w:type="dxa"/>
            <w:vAlign w:val="center"/>
          </w:tcPr>
          <w:p>
            <w:pPr>
              <w:jc w:val="center"/>
              <w:rPr>
                <w:rFonts w:hint="eastAsia" w:ascii="宋体" w:eastAsia="宋体" w:cs="Times New Roman"/>
                <w:sz w:val="28"/>
                <w:szCs w:val="28"/>
                <w:lang w:val="en-US" w:eastAsia="zh-CN"/>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168</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乡村建设规划许可证核发</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169</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建设用地（含临时用地）规划许可证核发</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170</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建设项目选址意见书核发</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171</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商品房预售许可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172</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燃气经营许可证核发</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173</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燃气经营者改动市政燃气设施审批</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174</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燃气燃烧器具安装维修许可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宋体"/>
                <w:sz w:val="28"/>
                <w:szCs w:val="28"/>
              </w:rPr>
            </w:pPr>
            <w:r>
              <w:rPr>
                <w:rFonts w:ascii="宋体" w:cs="宋体"/>
                <w:sz w:val="28"/>
                <w:szCs w:val="28"/>
              </w:rPr>
              <w:t>175</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历史建筑外部修缮装饰、添加设施以及改变历史建筑的结构或者使用性质审批</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ascii="宋体" w:cs="宋体"/>
                <w:sz w:val="28"/>
                <w:szCs w:val="28"/>
              </w:rPr>
              <w:t>176</w:t>
            </w:r>
          </w:p>
        </w:tc>
        <w:tc>
          <w:tcPr>
            <w:tcW w:w="1230" w:type="dxa"/>
            <w:vMerge w:val="continue"/>
            <w:vAlign w:val="center"/>
          </w:tcPr>
          <w:p>
            <w:pPr>
              <w:jc w:val="center"/>
              <w:rPr>
                <w:rFonts w:ascii="宋体" w:cs="Times New Roman"/>
                <w:sz w:val="28"/>
                <w:szCs w:val="28"/>
              </w:rPr>
            </w:pPr>
          </w:p>
        </w:tc>
        <w:tc>
          <w:tcPr>
            <w:tcW w:w="5010" w:type="dxa"/>
            <w:vAlign w:val="center"/>
          </w:tcPr>
          <w:p>
            <w:pPr>
              <w:rPr>
                <w:rFonts w:eastAsia="仿宋_GB2312" w:cs="Times New Roman"/>
                <w:kern w:val="0"/>
                <w:sz w:val="24"/>
                <w:szCs w:val="24"/>
              </w:rPr>
            </w:pPr>
            <w:r>
              <w:rPr>
                <w:rFonts w:hint="eastAsia" w:eastAsia="仿宋_GB2312" w:cs="仿宋_GB2312"/>
                <w:kern w:val="0"/>
                <w:sz w:val="24"/>
                <w:szCs w:val="24"/>
              </w:rPr>
              <w:t>新建、改建、扩建燃气工程核准</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bl>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22"/>
        <w:gridCol w:w="491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hint="eastAsia" w:ascii="宋体" w:hAnsi="宋体" w:cs="宋体"/>
                <w:sz w:val="28"/>
                <w:szCs w:val="28"/>
              </w:rPr>
              <w:t>序号</w:t>
            </w:r>
          </w:p>
        </w:tc>
        <w:tc>
          <w:tcPr>
            <w:tcW w:w="1322"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4918"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hAnsi="宋体" w:cs="宋体"/>
                <w:sz w:val="28"/>
                <w:szCs w:val="28"/>
              </w:rPr>
            </w:pPr>
            <w:r>
              <w:rPr>
                <w:rFonts w:ascii="宋体" w:hAnsi="宋体" w:cs="宋体"/>
                <w:sz w:val="28"/>
                <w:szCs w:val="28"/>
              </w:rPr>
              <w:t>177</w:t>
            </w:r>
          </w:p>
        </w:tc>
        <w:tc>
          <w:tcPr>
            <w:tcW w:w="1322" w:type="dxa"/>
            <w:vMerge w:val="restart"/>
            <w:vAlign w:val="center"/>
          </w:tcPr>
          <w:p>
            <w:pPr>
              <w:jc w:val="center"/>
              <w:rPr>
                <w:rFonts w:hint="eastAsia" w:ascii="宋体" w:hAnsi="宋体" w:cs="宋体"/>
                <w:sz w:val="28"/>
                <w:szCs w:val="28"/>
              </w:rPr>
            </w:pPr>
            <w:r>
              <w:rPr>
                <w:rFonts w:hint="eastAsia" w:ascii="宋体" w:hAnsi="宋体" w:cs="宋体"/>
                <w:sz w:val="28"/>
                <w:szCs w:val="28"/>
                <w:lang w:val="en-US" w:eastAsia="zh-CN"/>
              </w:rPr>
              <w:t>县</w:t>
            </w:r>
            <w:r>
              <w:rPr>
                <w:rFonts w:hint="eastAsia" w:ascii="宋体" w:hAnsi="宋体" w:cs="宋体"/>
                <w:sz w:val="28"/>
                <w:szCs w:val="28"/>
              </w:rPr>
              <w:t>住</w:t>
            </w:r>
          </w:p>
          <w:p>
            <w:pPr>
              <w:jc w:val="center"/>
              <w:rPr>
                <w:rFonts w:hint="eastAsia" w:ascii="宋体" w:hAnsi="宋体" w:cs="宋体"/>
                <w:sz w:val="28"/>
                <w:szCs w:val="28"/>
              </w:rPr>
            </w:pPr>
            <w:r>
              <w:rPr>
                <w:rFonts w:hint="eastAsia" w:ascii="宋体" w:hAnsi="宋体" w:cs="宋体"/>
                <w:sz w:val="28"/>
                <w:szCs w:val="28"/>
              </w:rPr>
              <w:t>建局</w:t>
            </w:r>
          </w:p>
          <w:p>
            <w:pPr>
              <w:jc w:val="center"/>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17项</w:t>
            </w:r>
            <w:r>
              <w:rPr>
                <w:rFonts w:hint="eastAsia" w:ascii="宋体" w:hAnsi="宋体" w:cs="宋体"/>
                <w:sz w:val="28"/>
                <w:szCs w:val="28"/>
                <w:lang w:eastAsia="zh-CN"/>
              </w:rPr>
              <w:t>）</w:t>
            </w:r>
          </w:p>
        </w:tc>
        <w:tc>
          <w:tcPr>
            <w:tcW w:w="4918" w:type="dxa"/>
            <w:vAlign w:val="center"/>
          </w:tcPr>
          <w:p>
            <w:pPr>
              <w:widowControl/>
              <w:spacing w:line="360" w:lineRule="exact"/>
              <w:jc w:val="left"/>
              <w:rPr>
                <w:rFonts w:ascii="宋体" w:cs="Times New Roman"/>
                <w:sz w:val="28"/>
                <w:szCs w:val="28"/>
              </w:rPr>
            </w:pPr>
            <w:r>
              <w:rPr>
                <w:rFonts w:hint="eastAsia" w:eastAsia="仿宋_GB2312" w:cs="仿宋_GB2312"/>
                <w:kern w:val="0"/>
                <w:sz w:val="24"/>
                <w:szCs w:val="24"/>
              </w:rPr>
              <w:t>人民防空工程建设</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hAnsi="宋体" w:cs="宋体"/>
                <w:sz w:val="28"/>
                <w:szCs w:val="28"/>
              </w:rPr>
            </w:pPr>
            <w:r>
              <w:rPr>
                <w:rFonts w:ascii="宋体" w:hAnsi="宋体" w:cs="宋体"/>
                <w:sz w:val="28"/>
                <w:szCs w:val="28"/>
              </w:rPr>
              <w:t>178</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人防工程易地建设审批</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hAnsi="宋体" w:cs="宋体"/>
                <w:sz w:val="28"/>
                <w:szCs w:val="28"/>
              </w:rPr>
            </w:pPr>
            <w:r>
              <w:rPr>
                <w:rFonts w:ascii="宋体" w:hAnsi="宋体" w:cs="宋体"/>
                <w:sz w:val="28"/>
                <w:szCs w:val="28"/>
              </w:rPr>
              <w:t>179</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建设工程抗震设防要求备案</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hAnsi="宋体" w:cs="宋体"/>
                <w:sz w:val="28"/>
                <w:szCs w:val="28"/>
              </w:rPr>
            </w:pPr>
            <w:r>
              <w:rPr>
                <w:rFonts w:ascii="宋体" w:hAnsi="宋体" w:cs="宋体"/>
                <w:sz w:val="28"/>
                <w:szCs w:val="28"/>
              </w:rPr>
              <w:t>180</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20" w:lineRule="exact"/>
              <w:jc w:val="left"/>
              <w:rPr>
                <w:rFonts w:eastAsia="仿宋_GB2312" w:cs="Times New Roman"/>
                <w:kern w:val="0"/>
                <w:sz w:val="24"/>
                <w:szCs w:val="24"/>
              </w:rPr>
            </w:pPr>
            <w:r>
              <w:rPr>
                <w:rFonts w:hint="eastAsia" w:eastAsia="仿宋_GB2312" w:cs="仿宋_GB2312"/>
                <w:kern w:val="0"/>
                <w:sz w:val="24"/>
                <w:szCs w:val="24"/>
              </w:rPr>
              <w:t>在风景名胜区内从事建设、设置广告、举办大型游乐活动以及其他影响生态和景观活动许可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hAnsi="宋体" w:cs="宋体"/>
                <w:sz w:val="28"/>
                <w:szCs w:val="28"/>
              </w:rPr>
            </w:pPr>
            <w:r>
              <w:rPr>
                <w:rFonts w:ascii="宋体" w:hAnsi="宋体" w:cs="宋体"/>
                <w:sz w:val="28"/>
                <w:szCs w:val="28"/>
              </w:rPr>
              <w:t>181</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20" w:lineRule="exact"/>
              <w:jc w:val="left"/>
              <w:rPr>
                <w:rFonts w:eastAsia="仿宋_GB2312" w:cs="Times New Roman"/>
                <w:kern w:val="0"/>
                <w:sz w:val="24"/>
                <w:szCs w:val="24"/>
              </w:rPr>
            </w:pPr>
            <w:r>
              <w:rPr>
                <w:rFonts w:hint="eastAsia" w:eastAsia="仿宋_GB2312" w:cs="仿宋_GB2312"/>
                <w:kern w:val="0"/>
                <w:sz w:val="24"/>
                <w:szCs w:val="24"/>
              </w:rPr>
              <w:t>历史文化街区、名镇、名村核心保护范围内拆除历史建筑以外的建筑物、构筑物或者其他设施审批</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hAnsi="宋体" w:cs="宋体"/>
                <w:sz w:val="28"/>
                <w:szCs w:val="28"/>
              </w:rPr>
            </w:pPr>
            <w:r>
              <w:rPr>
                <w:rFonts w:ascii="宋体" w:hAnsi="宋体" w:cs="宋体"/>
                <w:sz w:val="28"/>
                <w:szCs w:val="28"/>
              </w:rPr>
              <w:t>182</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40" w:lineRule="exact"/>
              <w:jc w:val="left"/>
              <w:rPr>
                <w:rFonts w:eastAsia="仿宋_GB2312" w:cs="Times New Roman"/>
                <w:kern w:val="0"/>
                <w:sz w:val="24"/>
                <w:szCs w:val="24"/>
              </w:rPr>
            </w:pPr>
            <w:r>
              <w:rPr>
                <w:rFonts w:hint="eastAsia" w:eastAsia="仿宋_GB2312" w:cs="仿宋_GB2312"/>
                <w:kern w:val="0"/>
                <w:sz w:val="24"/>
                <w:szCs w:val="24"/>
              </w:rPr>
              <w:t>历史建筑实施原址保护审批</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18</w:t>
            </w:r>
            <w:r>
              <w:rPr>
                <w:rFonts w:hint="eastAsia" w:ascii="宋体" w:hAnsi="宋体" w:cs="宋体"/>
                <w:sz w:val="28"/>
                <w:szCs w:val="28"/>
                <w:lang w:val="en-US" w:eastAsia="zh-CN"/>
              </w:rPr>
              <w:t>3</w:t>
            </w:r>
          </w:p>
        </w:tc>
        <w:tc>
          <w:tcPr>
            <w:tcW w:w="1322" w:type="dxa"/>
            <w:vMerge w:val="restart"/>
            <w:vAlign w:val="center"/>
          </w:tcPr>
          <w:p>
            <w:pPr>
              <w:jc w:val="center"/>
              <w:rPr>
                <w:rFonts w:hint="eastAsia" w:ascii="宋体" w:hAnsi="宋体" w:cs="宋体"/>
                <w:sz w:val="28"/>
                <w:szCs w:val="28"/>
              </w:rPr>
            </w:pPr>
            <w:r>
              <w:rPr>
                <w:rFonts w:hint="eastAsia" w:ascii="宋体" w:hAnsi="宋体" w:cs="宋体"/>
                <w:sz w:val="28"/>
                <w:szCs w:val="28"/>
                <w:lang w:val="en-US" w:eastAsia="zh-CN"/>
              </w:rPr>
              <w:t>县</w:t>
            </w:r>
            <w:r>
              <w:rPr>
                <w:rFonts w:hint="eastAsia" w:ascii="宋体" w:hAnsi="宋体" w:cs="宋体"/>
                <w:sz w:val="28"/>
                <w:szCs w:val="28"/>
              </w:rPr>
              <w:t>交</w:t>
            </w:r>
          </w:p>
          <w:p>
            <w:pPr>
              <w:jc w:val="center"/>
              <w:rPr>
                <w:rFonts w:hint="eastAsia" w:ascii="宋体" w:hAnsi="宋体" w:cs="宋体"/>
                <w:sz w:val="28"/>
                <w:szCs w:val="28"/>
              </w:rPr>
            </w:pPr>
            <w:r>
              <w:rPr>
                <w:rFonts w:hint="eastAsia" w:ascii="宋体" w:hAnsi="宋体" w:cs="宋体"/>
                <w:sz w:val="28"/>
                <w:szCs w:val="28"/>
              </w:rPr>
              <w:t>通局</w:t>
            </w:r>
          </w:p>
          <w:p>
            <w:pPr>
              <w:jc w:val="center"/>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8项</w:t>
            </w:r>
            <w:r>
              <w:rPr>
                <w:rFonts w:hint="eastAsia" w:ascii="宋体" w:hAnsi="宋体" w:cs="宋体"/>
                <w:sz w:val="28"/>
                <w:szCs w:val="28"/>
                <w:lang w:eastAsia="zh-CN"/>
              </w:rPr>
              <w:t>）</w:t>
            </w:r>
          </w:p>
          <w:p>
            <w:pPr>
              <w:jc w:val="center"/>
              <w:rPr>
                <w:rFonts w:hint="eastAsia" w:ascii="宋体" w:hAnsi="宋体" w:cs="宋体"/>
                <w:sz w:val="28"/>
                <w:szCs w:val="28"/>
              </w:rPr>
            </w:pPr>
          </w:p>
        </w:tc>
        <w:tc>
          <w:tcPr>
            <w:tcW w:w="4918" w:type="dxa"/>
            <w:vAlign w:val="center"/>
          </w:tcPr>
          <w:p>
            <w:pPr>
              <w:widowControl/>
              <w:spacing w:line="340" w:lineRule="exact"/>
              <w:jc w:val="left"/>
              <w:rPr>
                <w:rFonts w:eastAsia="仿宋_GB2312" w:cs="Times New Roman"/>
                <w:kern w:val="0"/>
                <w:sz w:val="24"/>
                <w:szCs w:val="24"/>
              </w:rPr>
            </w:pPr>
            <w:r>
              <w:rPr>
                <w:rFonts w:hint="eastAsia" w:eastAsia="仿宋_GB2312" w:cs="仿宋_GB2312"/>
                <w:kern w:val="0"/>
                <w:sz w:val="24"/>
                <w:szCs w:val="24"/>
              </w:rPr>
              <w:t>公路超限运输许可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18</w:t>
            </w:r>
            <w:r>
              <w:rPr>
                <w:rFonts w:hint="eastAsia" w:ascii="宋体" w:hAnsi="宋体" w:cs="宋体"/>
                <w:sz w:val="28"/>
                <w:szCs w:val="28"/>
                <w:lang w:val="en-US" w:eastAsia="zh-CN"/>
              </w:rPr>
              <w:t>4</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40" w:lineRule="exact"/>
              <w:jc w:val="left"/>
              <w:rPr>
                <w:rFonts w:eastAsia="仿宋_GB2312" w:cs="Times New Roman"/>
                <w:kern w:val="0"/>
                <w:sz w:val="24"/>
                <w:szCs w:val="24"/>
              </w:rPr>
            </w:pPr>
            <w:r>
              <w:rPr>
                <w:rFonts w:hint="eastAsia" w:eastAsia="仿宋_GB2312" w:cs="仿宋_GB2312"/>
                <w:kern w:val="0"/>
                <w:sz w:val="24"/>
                <w:szCs w:val="24"/>
              </w:rPr>
              <w:t>行道树更新采伐（乡道）许可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5个工作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18</w:t>
            </w:r>
            <w:r>
              <w:rPr>
                <w:rFonts w:hint="eastAsia" w:ascii="宋体" w:hAnsi="宋体" w:cs="宋体"/>
                <w:sz w:val="28"/>
                <w:szCs w:val="28"/>
                <w:lang w:val="en-US" w:eastAsia="zh-CN"/>
              </w:rPr>
              <w:t>5</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公路、航道建设项目施工许可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18</w:t>
            </w:r>
            <w:r>
              <w:rPr>
                <w:rFonts w:hint="eastAsia" w:ascii="宋体" w:hAnsi="宋体" w:cs="宋体"/>
                <w:sz w:val="28"/>
                <w:szCs w:val="28"/>
                <w:lang w:val="en-US" w:eastAsia="zh-CN"/>
              </w:rPr>
              <w:t>6</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公路、港口、航道建设项目竣工验收</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18</w:t>
            </w:r>
            <w:r>
              <w:rPr>
                <w:rFonts w:hint="eastAsia" w:ascii="宋体" w:hAnsi="宋体" w:cs="宋体"/>
                <w:sz w:val="28"/>
                <w:szCs w:val="28"/>
                <w:lang w:val="en-US" w:eastAsia="zh-CN"/>
              </w:rPr>
              <w:t>7</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涉路施工活动许可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18</w:t>
            </w:r>
            <w:r>
              <w:rPr>
                <w:rFonts w:hint="eastAsia" w:ascii="宋体" w:hAnsi="宋体" w:cs="宋体"/>
                <w:sz w:val="28"/>
                <w:szCs w:val="28"/>
                <w:lang w:val="en-US" w:eastAsia="zh-CN"/>
              </w:rPr>
              <w:t>8</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20" w:lineRule="exact"/>
              <w:jc w:val="left"/>
              <w:rPr>
                <w:rFonts w:eastAsia="仿宋_GB2312" w:cs="Times New Roman"/>
                <w:kern w:val="0"/>
                <w:sz w:val="24"/>
                <w:szCs w:val="24"/>
              </w:rPr>
            </w:pPr>
            <w:r>
              <w:rPr>
                <w:rFonts w:hint="eastAsia" w:eastAsia="仿宋_GB2312" w:cs="仿宋_GB2312"/>
                <w:kern w:val="0"/>
                <w:sz w:val="24"/>
                <w:szCs w:val="24"/>
              </w:rPr>
              <w:t>在公路桥梁两侧规定范围内进行抽取地下水、架设浮桥等活动的许可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9个工作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5" w:type="dxa"/>
            <w:vAlign w:val="center"/>
          </w:tcPr>
          <w:p>
            <w:pPr>
              <w:jc w:val="center"/>
              <w:rPr>
                <w:rFonts w:hint="eastAsia" w:ascii="宋体" w:hAnsi="宋体" w:eastAsia="宋体" w:cs="宋体"/>
                <w:sz w:val="28"/>
                <w:szCs w:val="28"/>
                <w:lang w:val="en-US" w:eastAsia="zh-CN"/>
              </w:rPr>
            </w:pPr>
            <w:r>
              <w:rPr>
                <w:rFonts w:ascii="宋体" w:hAnsi="宋体" w:cs="宋体"/>
                <w:sz w:val="28"/>
                <w:szCs w:val="28"/>
              </w:rPr>
              <w:t>1</w:t>
            </w:r>
            <w:r>
              <w:rPr>
                <w:rFonts w:hint="eastAsia" w:ascii="宋体" w:hAnsi="宋体" w:cs="宋体"/>
                <w:sz w:val="28"/>
                <w:szCs w:val="28"/>
                <w:lang w:val="en-US" w:eastAsia="zh-CN"/>
              </w:rPr>
              <w:t>89</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20" w:lineRule="exact"/>
              <w:jc w:val="left"/>
              <w:rPr>
                <w:rFonts w:eastAsia="仿宋_GB2312" w:cs="Times New Roman"/>
                <w:kern w:val="0"/>
                <w:sz w:val="24"/>
                <w:szCs w:val="24"/>
              </w:rPr>
            </w:pPr>
            <w:r>
              <w:rPr>
                <w:rFonts w:hint="eastAsia" w:eastAsia="仿宋_GB2312" w:cs="仿宋_GB2312"/>
                <w:kern w:val="0"/>
                <w:sz w:val="24"/>
                <w:szCs w:val="24"/>
              </w:rPr>
              <w:t>公路、港口、航道建设项目施工图设计、设计变更审批</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15个工作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19</w:t>
            </w:r>
            <w:r>
              <w:rPr>
                <w:rFonts w:hint="eastAsia" w:ascii="宋体" w:hAnsi="宋体" w:cs="宋体"/>
                <w:sz w:val="28"/>
                <w:szCs w:val="28"/>
                <w:lang w:val="en-US" w:eastAsia="zh-CN"/>
              </w:rPr>
              <w:t>0</w:t>
            </w:r>
          </w:p>
        </w:tc>
        <w:tc>
          <w:tcPr>
            <w:tcW w:w="1322" w:type="dxa"/>
            <w:vMerge w:val="continue"/>
            <w:vAlign w:val="center"/>
          </w:tcPr>
          <w:p>
            <w:pPr>
              <w:jc w:val="center"/>
              <w:rPr>
                <w:rFonts w:ascii="宋体" w:cs="宋体"/>
                <w:sz w:val="28"/>
                <w:szCs w:val="28"/>
              </w:rPr>
            </w:pPr>
          </w:p>
        </w:tc>
        <w:tc>
          <w:tcPr>
            <w:tcW w:w="4918"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在公路桥梁、公路隧道、公路渡口以及公路两侧规定范围内修筑堤坝、压缩或者拓宽河床许可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10个工作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19</w:t>
            </w:r>
            <w:r>
              <w:rPr>
                <w:rFonts w:hint="eastAsia" w:ascii="宋体" w:hAnsi="宋体" w:cs="宋体"/>
                <w:sz w:val="28"/>
                <w:szCs w:val="28"/>
                <w:lang w:val="en-US" w:eastAsia="zh-CN"/>
              </w:rPr>
              <w:t>1</w:t>
            </w:r>
          </w:p>
        </w:tc>
        <w:tc>
          <w:tcPr>
            <w:tcW w:w="1322" w:type="dxa"/>
            <w:vMerge w:val="restart"/>
            <w:vAlign w:val="center"/>
          </w:tcPr>
          <w:p>
            <w:pPr>
              <w:jc w:val="center"/>
              <w:rPr>
                <w:rFonts w:hint="eastAsia" w:ascii="宋体" w:cs="宋体"/>
                <w:sz w:val="28"/>
                <w:szCs w:val="28"/>
                <w:lang w:val="en-US" w:eastAsia="zh-CN"/>
              </w:rPr>
            </w:pPr>
            <w:r>
              <w:rPr>
                <w:rFonts w:hint="eastAsia" w:ascii="宋体" w:cs="宋体"/>
                <w:sz w:val="28"/>
                <w:szCs w:val="28"/>
                <w:lang w:val="en-US" w:eastAsia="zh-CN"/>
              </w:rPr>
              <w:t>县环</w:t>
            </w:r>
          </w:p>
          <w:p>
            <w:pPr>
              <w:jc w:val="center"/>
              <w:rPr>
                <w:rFonts w:hint="eastAsia" w:ascii="宋体" w:eastAsia="宋体" w:cs="宋体"/>
                <w:sz w:val="28"/>
                <w:szCs w:val="28"/>
                <w:lang w:val="en-US" w:eastAsia="zh-CN"/>
              </w:rPr>
            </w:pPr>
            <w:r>
              <w:rPr>
                <w:rFonts w:hint="eastAsia" w:ascii="宋体" w:cs="宋体"/>
                <w:sz w:val="28"/>
                <w:szCs w:val="28"/>
                <w:lang w:val="en-US" w:eastAsia="zh-CN"/>
              </w:rPr>
              <w:t>保局</w:t>
            </w:r>
          </w:p>
        </w:tc>
        <w:tc>
          <w:tcPr>
            <w:tcW w:w="4918" w:type="dxa"/>
            <w:shd w:val="clear" w:color="auto" w:fill="FFFFFF" w:themeFill="background1"/>
            <w:vAlign w:val="center"/>
          </w:tcPr>
          <w:p>
            <w:pPr>
              <w:widowControl/>
              <w:spacing w:line="400" w:lineRule="exact"/>
              <w:jc w:val="left"/>
              <w:rPr>
                <w:rFonts w:eastAsia="仿宋_GB2312" w:cs="Times New Roman"/>
                <w:kern w:val="0"/>
                <w:sz w:val="24"/>
                <w:szCs w:val="24"/>
              </w:rPr>
            </w:pPr>
            <w:r>
              <w:rPr>
                <w:rFonts w:hint="eastAsia" w:eastAsia="仿宋_GB2312" w:cs="仿宋_GB2312"/>
                <w:kern w:val="0"/>
                <w:sz w:val="24"/>
                <w:szCs w:val="24"/>
              </w:rPr>
              <w:t>建设项目环境影响评价文件审批</w:t>
            </w:r>
          </w:p>
        </w:tc>
        <w:tc>
          <w:tcPr>
            <w:tcW w:w="1456" w:type="dxa"/>
            <w:shd w:val="clear" w:color="auto" w:fill="FFFFFF" w:themeFill="background1"/>
            <w:vAlign w:val="center"/>
          </w:tcPr>
          <w:p>
            <w:pPr>
              <w:jc w:val="center"/>
              <w:rPr>
                <w:rFonts w:ascii="宋体" w:cs="Times New Roman"/>
                <w:sz w:val="28"/>
                <w:szCs w:val="28"/>
              </w:rPr>
            </w:pPr>
            <w:r>
              <w:rPr>
                <w:rFonts w:hint="eastAsia" w:eastAsia="仿宋_GB2312"/>
                <w:kern w:val="0"/>
                <w:sz w:val="24"/>
                <w:szCs w:val="24"/>
                <w:lang w:val="en-US" w:eastAsia="zh-CN"/>
              </w:rPr>
              <w:t>30个工作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855" w:type="dxa"/>
            <w:vAlign w:val="center"/>
          </w:tcPr>
          <w:p>
            <w:pPr>
              <w:jc w:val="center"/>
              <w:rPr>
                <w:rFonts w:hint="eastAsia" w:ascii="宋体" w:eastAsia="宋体" w:cs="宋体"/>
                <w:sz w:val="28"/>
                <w:szCs w:val="28"/>
                <w:lang w:eastAsia="zh-CN"/>
              </w:rPr>
            </w:pPr>
            <w:r>
              <w:rPr>
                <w:rFonts w:ascii="宋体" w:hAnsi="宋体" w:cs="宋体"/>
                <w:sz w:val="28"/>
                <w:szCs w:val="28"/>
              </w:rPr>
              <w:t>19</w:t>
            </w:r>
            <w:r>
              <w:rPr>
                <w:rFonts w:hint="eastAsia" w:ascii="宋体" w:hAnsi="宋体" w:cs="宋体"/>
                <w:sz w:val="28"/>
                <w:szCs w:val="28"/>
                <w:lang w:val="en-US" w:eastAsia="zh-CN"/>
              </w:rPr>
              <w:t>2</w:t>
            </w:r>
          </w:p>
        </w:tc>
        <w:tc>
          <w:tcPr>
            <w:tcW w:w="1322" w:type="dxa"/>
            <w:vMerge w:val="continue"/>
            <w:vAlign w:val="center"/>
          </w:tcPr>
          <w:p>
            <w:pPr>
              <w:jc w:val="center"/>
              <w:rPr>
                <w:rFonts w:ascii="宋体" w:cs="宋体"/>
                <w:sz w:val="28"/>
                <w:szCs w:val="28"/>
              </w:rPr>
            </w:pPr>
          </w:p>
        </w:tc>
        <w:tc>
          <w:tcPr>
            <w:tcW w:w="4918" w:type="dxa"/>
            <w:shd w:val="clear" w:color="auto" w:fill="FFFFFF" w:themeFill="background1"/>
            <w:vAlign w:val="center"/>
          </w:tcPr>
          <w:p>
            <w:pPr>
              <w:widowControl/>
              <w:spacing w:line="400" w:lineRule="exact"/>
              <w:jc w:val="left"/>
              <w:rPr>
                <w:rFonts w:eastAsia="仿宋_GB2312" w:cs="Times New Roman"/>
                <w:kern w:val="0"/>
                <w:sz w:val="24"/>
                <w:szCs w:val="24"/>
              </w:rPr>
            </w:pPr>
            <w:r>
              <w:rPr>
                <w:rFonts w:hint="eastAsia" w:eastAsia="仿宋_GB2312" w:cs="仿宋_GB2312"/>
                <w:kern w:val="0"/>
                <w:sz w:val="24"/>
                <w:szCs w:val="24"/>
              </w:rPr>
              <w:t>建设项目（噪声、固体废物污染防治设施）竣工环境保护验收</w:t>
            </w:r>
          </w:p>
        </w:tc>
        <w:tc>
          <w:tcPr>
            <w:tcW w:w="1456" w:type="dxa"/>
            <w:shd w:val="clear" w:color="auto" w:fill="FFFFFF" w:themeFill="background1"/>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bl>
    <w:p>
      <w:pPr>
        <w:jc w:val="center"/>
        <w:rPr>
          <w:rFonts w:ascii="宋体" w:cs="Times New Roman"/>
          <w:sz w:val="36"/>
          <w:szCs w:val="36"/>
        </w:rPr>
      </w:pPr>
    </w:p>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230"/>
        <w:gridCol w:w="5010"/>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hint="eastAsia" w:ascii="宋体" w:hAnsi="宋体" w:cs="宋体"/>
                <w:sz w:val="28"/>
                <w:szCs w:val="28"/>
              </w:rPr>
              <w:t>序号</w:t>
            </w:r>
          </w:p>
        </w:tc>
        <w:tc>
          <w:tcPr>
            <w:tcW w:w="1230"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5010"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19</w:t>
            </w:r>
            <w:r>
              <w:rPr>
                <w:rFonts w:hint="eastAsia" w:ascii="宋体" w:hAnsi="宋体" w:cs="宋体"/>
                <w:sz w:val="28"/>
                <w:szCs w:val="28"/>
                <w:lang w:val="en-US" w:eastAsia="zh-CN"/>
              </w:rPr>
              <w:t>3</w:t>
            </w:r>
          </w:p>
        </w:tc>
        <w:tc>
          <w:tcPr>
            <w:tcW w:w="1230" w:type="dxa"/>
            <w:vMerge w:val="restart"/>
            <w:vAlign w:val="center"/>
          </w:tcPr>
          <w:p>
            <w:pPr>
              <w:jc w:val="center"/>
              <w:rPr>
                <w:rFonts w:hint="eastAsia" w:ascii="宋体" w:cs="Times New Roman"/>
                <w:sz w:val="28"/>
                <w:szCs w:val="28"/>
                <w:lang w:val="en-US" w:eastAsia="zh-CN"/>
              </w:rPr>
            </w:pPr>
            <w:r>
              <w:rPr>
                <w:rFonts w:hint="eastAsia" w:ascii="宋体" w:cs="Times New Roman"/>
                <w:sz w:val="28"/>
                <w:szCs w:val="28"/>
                <w:lang w:val="en-US" w:eastAsia="zh-CN"/>
              </w:rPr>
              <w:t>县环</w:t>
            </w:r>
          </w:p>
          <w:p>
            <w:pPr>
              <w:jc w:val="center"/>
              <w:rPr>
                <w:rFonts w:hint="eastAsia" w:ascii="宋体" w:cs="Times New Roman"/>
                <w:sz w:val="28"/>
                <w:szCs w:val="28"/>
                <w:lang w:val="en-US" w:eastAsia="zh-CN"/>
              </w:rPr>
            </w:pPr>
            <w:r>
              <w:rPr>
                <w:rFonts w:hint="eastAsia" w:ascii="宋体" w:cs="Times New Roman"/>
                <w:sz w:val="28"/>
                <w:szCs w:val="28"/>
                <w:lang w:val="en-US" w:eastAsia="zh-CN"/>
              </w:rPr>
              <w:t>保局</w:t>
            </w:r>
          </w:p>
          <w:p>
            <w:pPr>
              <w:jc w:val="center"/>
              <w:rPr>
                <w:rFonts w:hint="eastAsia" w:ascii="宋体" w:cs="Times New Roman"/>
                <w:sz w:val="28"/>
                <w:szCs w:val="28"/>
                <w:lang w:val="en-US" w:eastAsia="zh-CN"/>
              </w:rPr>
            </w:pPr>
            <w:r>
              <w:rPr>
                <w:rFonts w:hint="eastAsia" w:ascii="宋体" w:cs="Times New Roman"/>
                <w:sz w:val="28"/>
                <w:szCs w:val="28"/>
                <w:lang w:val="en-US" w:eastAsia="zh-CN"/>
              </w:rPr>
              <w:t>（5项）</w:t>
            </w:r>
          </w:p>
        </w:tc>
        <w:tc>
          <w:tcPr>
            <w:tcW w:w="5010" w:type="dxa"/>
            <w:vAlign w:val="center"/>
          </w:tcPr>
          <w:p>
            <w:pPr>
              <w:widowControl/>
              <w:spacing w:line="400" w:lineRule="exact"/>
              <w:jc w:val="left"/>
              <w:rPr>
                <w:rFonts w:eastAsia="仿宋_GB2312" w:cs="Times New Roman"/>
                <w:kern w:val="0"/>
                <w:sz w:val="24"/>
                <w:szCs w:val="24"/>
              </w:rPr>
            </w:pPr>
            <w:r>
              <w:rPr>
                <w:rFonts w:hint="eastAsia" w:eastAsia="仿宋_GB2312" w:cs="仿宋_GB2312"/>
                <w:kern w:val="0"/>
                <w:sz w:val="24"/>
                <w:szCs w:val="24"/>
              </w:rPr>
              <w:t>防治污染设施拆除或闲置审批</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7个工作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19</w:t>
            </w:r>
            <w:r>
              <w:rPr>
                <w:rFonts w:hint="eastAsia" w:ascii="宋体" w:hAnsi="宋体" w:cs="宋体"/>
                <w:sz w:val="28"/>
                <w:szCs w:val="28"/>
                <w:lang w:val="en-US" w:eastAsia="zh-CN"/>
              </w:rPr>
              <w:t>4</w:t>
            </w:r>
          </w:p>
        </w:tc>
        <w:tc>
          <w:tcPr>
            <w:tcW w:w="1230" w:type="dxa"/>
            <w:vMerge w:val="continue"/>
            <w:vAlign w:val="center"/>
          </w:tcPr>
          <w:p>
            <w:pPr>
              <w:jc w:val="center"/>
              <w:rPr>
                <w:rFonts w:ascii="宋体" w:cs="宋体"/>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排污许可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30个工作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hAnsi="宋体" w:eastAsia="宋体" w:cs="宋体"/>
                <w:sz w:val="28"/>
                <w:szCs w:val="28"/>
                <w:lang w:eastAsia="zh-CN"/>
              </w:rPr>
            </w:pPr>
            <w:r>
              <w:rPr>
                <w:rFonts w:ascii="宋体" w:hAnsi="宋体" w:cs="宋体"/>
                <w:sz w:val="28"/>
                <w:szCs w:val="28"/>
              </w:rPr>
              <w:t>19</w:t>
            </w:r>
            <w:r>
              <w:rPr>
                <w:rFonts w:hint="eastAsia" w:ascii="宋体" w:hAnsi="宋体" w:cs="宋体"/>
                <w:sz w:val="28"/>
                <w:szCs w:val="28"/>
                <w:lang w:val="en-US" w:eastAsia="zh-CN"/>
              </w:rPr>
              <w:t>5</w:t>
            </w:r>
          </w:p>
        </w:tc>
        <w:tc>
          <w:tcPr>
            <w:tcW w:w="1230" w:type="dxa"/>
            <w:vMerge w:val="continue"/>
            <w:vAlign w:val="center"/>
          </w:tcPr>
          <w:p>
            <w:pPr>
              <w:jc w:val="center"/>
              <w:rPr>
                <w:rFonts w:ascii="宋体" w:cs="宋体"/>
                <w:sz w:val="28"/>
                <w:szCs w:val="28"/>
              </w:rPr>
            </w:pPr>
          </w:p>
        </w:tc>
        <w:tc>
          <w:tcPr>
            <w:tcW w:w="5010" w:type="dxa"/>
            <w:vAlign w:val="center"/>
          </w:tcPr>
          <w:p>
            <w:pPr>
              <w:widowControl/>
              <w:spacing w:line="360" w:lineRule="exact"/>
              <w:jc w:val="left"/>
              <w:rPr>
                <w:rFonts w:eastAsia="仿宋_GB2312" w:cs="Times New Roman"/>
                <w:kern w:val="0"/>
                <w:sz w:val="24"/>
                <w:szCs w:val="24"/>
              </w:rPr>
            </w:pPr>
            <w:r>
              <w:rPr>
                <w:rFonts w:hint="eastAsia" w:eastAsia="仿宋_GB2312" w:cs="仿宋_GB2312"/>
                <w:kern w:val="0"/>
                <w:sz w:val="24"/>
                <w:szCs w:val="24"/>
              </w:rPr>
              <w:t>危险废物经营许可</w:t>
            </w:r>
          </w:p>
        </w:tc>
        <w:tc>
          <w:tcPr>
            <w:tcW w:w="1456" w:type="dxa"/>
            <w:vAlign w:val="center"/>
          </w:tcPr>
          <w:p>
            <w:pPr>
              <w:jc w:val="center"/>
              <w:rPr>
                <w:rFonts w:ascii="宋体" w:cs="Times New Roman"/>
                <w:sz w:val="28"/>
                <w:szCs w:val="28"/>
              </w:rPr>
            </w:pPr>
            <w:r>
              <w:rPr>
                <w:rFonts w:hint="eastAsia" w:eastAsia="仿宋_GB2312"/>
                <w:kern w:val="0"/>
                <w:sz w:val="24"/>
                <w:szCs w:val="24"/>
                <w:lang w:val="en-US" w:eastAsia="zh-CN"/>
              </w:rPr>
              <w:t>20个工作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196</w:t>
            </w:r>
          </w:p>
        </w:tc>
        <w:tc>
          <w:tcPr>
            <w:tcW w:w="1230" w:type="dxa"/>
            <w:vMerge w:val="restart"/>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公安局</w:t>
            </w:r>
          </w:p>
        </w:tc>
        <w:tc>
          <w:tcPr>
            <w:tcW w:w="5010" w:type="dxa"/>
            <w:vAlign w:val="center"/>
          </w:tcPr>
          <w:p>
            <w:pPr>
              <w:widowControl/>
              <w:spacing w:line="400" w:lineRule="exact"/>
              <w:jc w:val="left"/>
              <w:rPr>
                <w:rFonts w:ascii="宋体" w:cs="Times New Roman"/>
                <w:sz w:val="28"/>
                <w:szCs w:val="28"/>
              </w:rPr>
            </w:pPr>
            <w:r>
              <w:rPr>
                <w:rFonts w:eastAsia="仿宋_GB2312"/>
                <w:kern w:val="0"/>
                <w:sz w:val="24"/>
              </w:rPr>
              <w:t>第二类易制毒化学品运输许可</w:t>
            </w:r>
          </w:p>
        </w:tc>
        <w:tc>
          <w:tcPr>
            <w:tcW w:w="1456" w:type="dxa"/>
            <w:vAlign w:val="center"/>
          </w:tcPr>
          <w:p>
            <w:pPr>
              <w:jc w:val="center"/>
              <w:rPr>
                <w:rFonts w:hint="eastAsia" w:ascii="宋体" w:eastAsia="宋体" w:cs="Times New Roman"/>
                <w:sz w:val="28"/>
                <w:szCs w:val="28"/>
                <w:lang w:val="en-US" w:eastAsia="zh-CN"/>
              </w:rPr>
            </w:pPr>
            <w:r>
              <w:rPr>
                <w:rFonts w:hint="eastAsia" w:eastAsia="仿宋_GB2312"/>
                <w:kern w:val="0"/>
                <w:sz w:val="24"/>
                <w:szCs w:val="24"/>
                <w:lang w:val="en-US" w:eastAsia="zh-CN"/>
              </w:rPr>
              <w:t>3个工作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197</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rPr>
              <w:t>第三类易制毒化学品运输事前备案</w:t>
            </w:r>
          </w:p>
        </w:tc>
        <w:tc>
          <w:tcPr>
            <w:tcW w:w="1456"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198</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lang w:bidi="ar"/>
              </w:rPr>
              <w:t>第二类、第三类易制毒化学品购买备案证明</w:t>
            </w:r>
          </w:p>
        </w:tc>
        <w:tc>
          <w:tcPr>
            <w:tcW w:w="1456"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199</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lang w:bidi="ar"/>
              </w:rPr>
              <w:t>剧毒化学品购买许可</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200</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lang w:bidi="ar"/>
              </w:rPr>
              <w:t>民用爆炸物品购买许可</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201</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rPr>
              <w:t>民用爆炸物品运输许可</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202</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rPr>
              <w:t>举行集会游行示威许可</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203</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rPr>
              <w:t>大型群众性活动安全许可（1000人以上5000人以下）</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9个工作日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204</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lang w:bidi="ar"/>
              </w:rPr>
              <w:t>举办焰火晚会及其他大型焰火燃放活动许可</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205</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rPr>
              <w:t>典当业特种行业许可证核发</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206</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lang w:bidi="ar"/>
              </w:rPr>
              <w:t>公章刻制业特种行业许可证核发</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7个工作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207</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rPr>
              <w:t>旅馆业特种行业许可证核发</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208</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400" w:lineRule="exact"/>
              <w:jc w:val="left"/>
              <w:rPr>
                <w:rFonts w:ascii="宋体" w:cs="Times New Roman"/>
                <w:sz w:val="28"/>
                <w:szCs w:val="28"/>
              </w:rPr>
            </w:pPr>
            <w:r>
              <w:rPr>
                <w:rFonts w:eastAsia="仿宋_GB2312"/>
                <w:kern w:val="0"/>
                <w:sz w:val="24"/>
                <w:lang w:bidi="ar"/>
              </w:rPr>
              <w:t>互联网上网服务营业场所信息网络安全和消防安全审核</w:t>
            </w:r>
          </w:p>
        </w:tc>
        <w:tc>
          <w:tcPr>
            <w:tcW w:w="1456" w:type="dxa"/>
            <w:vAlign w:val="center"/>
          </w:tcPr>
          <w:p>
            <w:pPr>
              <w:jc w:val="center"/>
              <w:rPr>
                <w:rFonts w:hint="eastAsia" w:eastAsia="仿宋_GB2312"/>
                <w:kern w:val="0"/>
                <w:sz w:val="24"/>
                <w:szCs w:val="24"/>
                <w:lang w:val="en-US" w:eastAsia="zh-CN"/>
              </w:rPr>
            </w:pPr>
            <w:r>
              <w:rPr>
                <w:rFonts w:hint="eastAsia" w:eastAsia="仿宋_GB2312"/>
                <w:kern w:val="0"/>
                <w:sz w:val="24"/>
                <w:szCs w:val="24"/>
                <w:lang w:val="en-US" w:eastAsia="zh-CN"/>
              </w:rPr>
              <w:t>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209</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eastAsia="仿宋_GB2312"/>
                <w:kern w:val="0"/>
                <w:sz w:val="24"/>
                <w:lang w:bidi="ar"/>
              </w:rPr>
              <w:t>放射性物品道路运输许可</w:t>
            </w:r>
          </w:p>
        </w:tc>
        <w:tc>
          <w:tcPr>
            <w:tcW w:w="1456"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5</w:t>
            </w:r>
            <w:r>
              <w:rPr>
                <w:rFonts w:hint="eastAsia" w:eastAsia="仿宋_GB2312"/>
                <w:kern w:val="0"/>
                <w:sz w:val="24"/>
                <w:szCs w:val="24"/>
                <w:lang w:val="en-US" w:eastAsia="zh-CN"/>
              </w:rPr>
              <w:t>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210</w:t>
            </w:r>
          </w:p>
        </w:tc>
        <w:tc>
          <w:tcPr>
            <w:tcW w:w="1230" w:type="dxa"/>
            <w:vMerge w:val="continue"/>
            <w:vAlign w:val="center"/>
          </w:tcPr>
          <w:p>
            <w:pPr>
              <w:jc w:val="center"/>
              <w:rPr>
                <w:rFonts w:ascii="宋体" w:cs="Times New Roman"/>
                <w:sz w:val="28"/>
                <w:szCs w:val="28"/>
              </w:rPr>
            </w:pPr>
          </w:p>
        </w:tc>
        <w:tc>
          <w:tcPr>
            <w:tcW w:w="5010" w:type="dxa"/>
            <w:vAlign w:val="center"/>
          </w:tcPr>
          <w:p>
            <w:pPr>
              <w:widowControl/>
              <w:spacing w:line="360" w:lineRule="exact"/>
              <w:jc w:val="left"/>
              <w:rPr>
                <w:rFonts w:ascii="宋体" w:cs="Times New Roman"/>
                <w:sz w:val="28"/>
                <w:szCs w:val="28"/>
              </w:rPr>
            </w:pPr>
            <w:r>
              <w:rPr>
                <w:rFonts w:eastAsia="仿宋_GB2312"/>
                <w:kern w:val="0"/>
                <w:sz w:val="24"/>
                <w:lang w:bidi="ar"/>
              </w:rPr>
              <w:t>烟花爆竹道路运输许可</w:t>
            </w:r>
          </w:p>
        </w:tc>
        <w:tc>
          <w:tcPr>
            <w:tcW w:w="1456"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3</w:t>
            </w:r>
            <w:r>
              <w:rPr>
                <w:rFonts w:hint="eastAsia" w:eastAsia="仿宋_GB2312"/>
                <w:kern w:val="0"/>
                <w:sz w:val="24"/>
                <w:szCs w:val="24"/>
                <w:lang w:val="en-US" w:eastAsia="zh-CN"/>
              </w:rPr>
              <w:t>个工作</w:t>
            </w:r>
            <w:r>
              <w:rPr>
                <w:rFonts w:hint="eastAsia" w:eastAsia="仿宋_GB2312" w:cs="仿宋_GB2312"/>
                <w:kern w:val="0"/>
                <w:sz w:val="24"/>
                <w:szCs w:val="24"/>
              </w:rPr>
              <w:t>日</w:t>
            </w:r>
          </w:p>
        </w:tc>
      </w:tr>
    </w:tbl>
    <w:p>
      <w:pPr>
        <w:jc w:val="center"/>
        <w:rPr>
          <w:rFonts w:ascii="宋体" w:cs="Times New Roman"/>
          <w:sz w:val="36"/>
          <w:szCs w:val="36"/>
        </w:rPr>
      </w:pPr>
      <w:r>
        <w:rPr>
          <w:rFonts w:hint="eastAsia" w:ascii="宋体" w:hAnsi="宋体" w:cs="宋体"/>
          <w:sz w:val="36"/>
          <w:szCs w:val="36"/>
        </w:rPr>
        <w:t>扶风县政务服务中心集中受理行政许可事项目录</w:t>
      </w:r>
    </w:p>
    <w:tbl>
      <w:tblPr>
        <w:tblStyle w:val="5"/>
        <w:tblW w:w="85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292"/>
        <w:gridCol w:w="494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hint="eastAsia" w:ascii="宋体" w:hAnsi="宋体" w:cs="宋体"/>
                <w:sz w:val="28"/>
                <w:szCs w:val="28"/>
              </w:rPr>
              <w:t>序号</w:t>
            </w:r>
          </w:p>
        </w:tc>
        <w:tc>
          <w:tcPr>
            <w:tcW w:w="1292" w:type="dxa"/>
            <w:vAlign w:val="center"/>
          </w:tcPr>
          <w:p>
            <w:pPr>
              <w:jc w:val="center"/>
              <w:rPr>
                <w:rFonts w:ascii="宋体" w:cs="Times New Roman"/>
                <w:sz w:val="28"/>
                <w:szCs w:val="28"/>
              </w:rPr>
            </w:pPr>
            <w:r>
              <w:rPr>
                <w:rFonts w:hint="eastAsia" w:ascii="宋体" w:hAnsi="宋体" w:cs="宋体"/>
                <w:sz w:val="28"/>
                <w:szCs w:val="28"/>
              </w:rPr>
              <w:t>实施</w:t>
            </w:r>
          </w:p>
          <w:p>
            <w:pPr>
              <w:jc w:val="center"/>
              <w:rPr>
                <w:rFonts w:ascii="宋体" w:cs="Times New Roman"/>
                <w:sz w:val="28"/>
                <w:szCs w:val="28"/>
              </w:rPr>
            </w:pPr>
            <w:r>
              <w:rPr>
                <w:rFonts w:hint="eastAsia" w:ascii="宋体" w:hAnsi="宋体" w:cs="宋体"/>
                <w:sz w:val="28"/>
                <w:szCs w:val="28"/>
              </w:rPr>
              <w:t>单位</w:t>
            </w:r>
          </w:p>
        </w:tc>
        <w:tc>
          <w:tcPr>
            <w:tcW w:w="4948" w:type="dxa"/>
            <w:vAlign w:val="center"/>
          </w:tcPr>
          <w:p>
            <w:pPr>
              <w:jc w:val="center"/>
              <w:rPr>
                <w:rFonts w:ascii="宋体" w:cs="Times New Roman"/>
                <w:sz w:val="28"/>
                <w:szCs w:val="28"/>
              </w:rPr>
            </w:pPr>
            <w:r>
              <w:rPr>
                <w:rFonts w:hint="eastAsia" w:ascii="宋体" w:hAnsi="宋体" w:cs="宋体"/>
                <w:sz w:val="28"/>
                <w:szCs w:val="28"/>
              </w:rPr>
              <w:t>项目名称</w:t>
            </w:r>
          </w:p>
        </w:tc>
        <w:tc>
          <w:tcPr>
            <w:tcW w:w="1456" w:type="dxa"/>
            <w:vAlign w:val="center"/>
          </w:tcPr>
          <w:p>
            <w:pPr>
              <w:jc w:val="center"/>
              <w:rPr>
                <w:rFonts w:ascii="宋体" w:cs="Times New Roman"/>
                <w:sz w:val="28"/>
                <w:szCs w:val="28"/>
              </w:rPr>
            </w:pPr>
            <w:r>
              <w:rPr>
                <w:rFonts w:hint="eastAsia" w:ascii="宋体" w:hAnsi="宋体" w:cs="宋体"/>
                <w:sz w:val="28"/>
                <w:szCs w:val="28"/>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hint="eastAsia" w:ascii="宋体" w:cs="Times New Roman"/>
                <w:sz w:val="28"/>
                <w:szCs w:val="28"/>
                <w:lang w:val="en-US" w:eastAsia="zh-CN"/>
              </w:rPr>
              <w:t>211</w:t>
            </w:r>
          </w:p>
        </w:tc>
        <w:tc>
          <w:tcPr>
            <w:tcW w:w="1292" w:type="dxa"/>
            <w:vMerge w:val="restart"/>
            <w:vAlign w:val="center"/>
          </w:tcPr>
          <w:p>
            <w:pPr>
              <w:jc w:val="center"/>
              <w:rPr>
                <w:rFonts w:hint="eastAsia" w:ascii="宋体" w:cs="Times New Roman"/>
                <w:sz w:val="28"/>
                <w:szCs w:val="28"/>
                <w:lang w:val="en-US" w:eastAsia="zh-CN"/>
              </w:rPr>
            </w:pPr>
            <w:r>
              <w:rPr>
                <w:rFonts w:hint="eastAsia" w:ascii="宋体" w:cs="Times New Roman"/>
                <w:sz w:val="28"/>
                <w:szCs w:val="28"/>
                <w:lang w:val="en-US" w:eastAsia="zh-CN"/>
              </w:rPr>
              <w:t>公安局</w:t>
            </w:r>
          </w:p>
          <w:p>
            <w:pPr>
              <w:jc w:val="center"/>
              <w:rPr>
                <w:rFonts w:hint="eastAsia" w:ascii="宋体" w:cs="Times New Roman"/>
                <w:sz w:val="28"/>
                <w:szCs w:val="28"/>
                <w:lang w:val="en-US" w:eastAsia="zh-CN"/>
              </w:rPr>
            </w:pPr>
            <w:r>
              <w:rPr>
                <w:rFonts w:hint="eastAsia" w:ascii="宋体" w:cs="Times New Roman"/>
                <w:sz w:val="28"/>
                <w:szCs w:val="28"/>
                <w:lang w:val="en-US" w:eastAsia="zh-CN"/>
              </w:rPr>
              <w:t>（17项）</w:t>
            </w:r>
          </w:p>
        </w:tc>
        <w:tc>
          <w:tcPr>
            <w:tcW w:w="4948" w:type="dxa"/>
            <w:vAlign w:val="center"/>
          </w:tcPr>
          <w:p>
            <w:pPr>
              <w:widowControl/>
              <w:adjustRightInd w:val="0"/>
              <w:snapToGrid w:val="0"/>
              <w:spacing w:line="380" w:lineRule="exact"/>
              <w:textAlignment w:val="center"/>
              <w:rPr>
                <w:rFonts w:ascii="宋体" w:cs="Times New Roman"/>
                <w:sz w:val="28"/>
                <w:szCs w:val="28"/>
              </w:rPr>
            </w:pPr>
            <w:r>
              <w:rPr>
                <w:rFonts w:eastAsia="仿宋_GB2312"/>
                <w:kern w:val="0"/>
                <w:sz w:val="24"/>
                <w:lang w:bidi="ar"/>
              </w:rPr>
              <w:t>犬类准养证核发</w:t>
            </w:r>
          </w:p>
        </w:tc>
        <w:tc>
          <w:tcPr>
            <w:tcW w:w="1456" w:type="dxa"/>
            <w:vAlign w:val="center"/>
          </w:tcPr>
          <w:p>
            <w:pPr>
              <w:jc w:val="center"/>
              <w:rPr>
                <w:rFonts w:hint="eastAsia" w:ascii="宋体" w:eastAsia="宋体" w:cs="Times New Roman"/>
                <w:sz w:val="28"/>
                <w:szCs w:val="28"/>
                <w:lang w:val="en-US" w:eastAsia="zh-CN"/>
              </w:rPr>
            </w:pPr>
            <w:r>
              <w:rPr>
                <w:rFonts w:hint="eastAsia" w:ascii="宋体" w:cs="Times New Roman"/>
                <w:sz w:val="28"/>
                <w:szCs w:val="28"/>
                <w:lang w:val="en-US" w:eastAsia="zh-CN"/>
              </w:rPr>
              <w:t>5</w:t>
            </w:r>
            <w:r>
              <w:rPr>
                <w:rFonts w:hint="eastAsia" w:eastAsia="仿宋_GB2312"/>
                <w:kern w:val="0"/>
                <w:sz w:val="24"/>
                <w:szCs w:val="24"/>
                <w:lang w:val="en-US" w:eastAsia="zh-CN"/>
              </w:rPr>
              <w:t>个工作</w:t>
            </w:r>
            <w:r>
              <w:rPr>
                <w:rFonts w:hint="eastAsia"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jc w:val="center"/>
              <w:rPr>
                <w:rFonts w:ascii="宋体" w:cs="Times New Roman"/>
                <w:sz w:val="28"/>
                <w:szCs w:val="28"/>
              </w:rPr>
            </w:pPr>
            <w:r>
              <w:rPr>
                <w:rFonts w:hint="eastAsia" w:ascii="宋体" w:cs="Times New Roman"/>
                <w:sz w:val="28"/>
                <w:szCs w:val="28"/>
                <w:lang w:val="en-US" w:eastAsia="zh-CN"/>
              </w:rPr>
              <w:t>212</w:t>
            </w:r>
          </w:p>
        </w:tc>
        <w:tc>
          <w:tcPr>
            <w:tcW w:w="1292" w:type="dxa"/>
            <w:vMerge w:val="continue"/>
            <w:vAlign w:val="center"/>
          </w:tcPr>
          <w:p>
            <w:pPr>
              <w:jc w:val="center"/>
              <w:rPr>
                <w:rFonts w:hint="eastAsia" w:ascii="宋体" w:eastAsia="宋体" w:cs="Times New Roman"/>
                <w:sz w:val="28"/>
                <w:szCs w:val="28"/>
                <w:lang w:val="en-US" w:eastAsia="zh-CN"/>
              </w:rPr>
            </w:pPr>
          </w:p>
        </w:tc>
        <w:tc>
          <w:tcPr>
            <w:tcW w:w="4948" w:type="dxa"/>
            <w:vAlign w:val="center"/>
          </w:tcPr>
          <w:p>
            <w:pPr>
              <w:widowControl/>
              <w:adjustRightInd w:val="0"/>
              <w:snapToGrid w:val="0"/>
              <w:spacing w:line="380" w:lineRule="exact"/>
              <w:textAlignment w:val="center"/>
              <w:rPr>
                <w:rFonts w:ascii="宋体" w:cs="Times New Roman"/>
                <w:sz w:val="28"/>
                <w:szCs w:val="28"/>
              </w:rPr>
            </w:pPr>
            <w:r>
              <w:rPr>
                <w:rFonts w:eastAsia="仿宋_GB2312"/>
                <w:kern w:val="0"/>
                <w:sz w:val="24"/>
              </w:rPr>
              <w:t>户口迁移审批</w:t>
            </w:r>
            <w:bookmarkStart w:id="0" w:name="_GoBack"/>
            <w:bookmarkEnd w:id="0"/>
          </w:p>
        </w:tc>
        <w:tc>
          <w:tcPr>
            <w:tcW w:w="1456" w:type="dxa"/>
            <w:vAlign w:val="center"/>
          </w:tcPr>
          <w:p>
            <w:pPr>
              <w:jc w:val="center"/>
              <w:rPr>
                <w:rFonts w:ascii="宋体" w:cs="Times New Roman"/>
                <w:sz w:val="28"/>
                <w:szCs w:val="28"/>
              </w:rPr>
            </w:pPr>
            <w:r>
              <w:rPr>
                <w:rFonts w:hint="eastAsia" w:ascii="宋体" w:cs="Times New Roman"/>
                <w:sz w:val="28"/>
                <w:szCs w:val="28"/>
                <w:lang w:val="en-US" w:eastAsia="zh-CN"/>
              </w:rPr>
              <w:t>即办</w:t>
            </w:r>
          </w:p>
        </w:tc>
      </w:tr>
    </w:tbl>
    <w:p>
      <w:pPr>
        <w:rPr>
          <w:rFonts w:cs="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6E5514"/>
    <w:rsid w:val="00027034"/>
    <w:rsid w:val="0002735F"/>
    <w:rsid w:val="000B6084"/>
    <w:rsid w:val="000D1DD5"/>
    <w:rsid w:val="00135608"/>
    <w:rsid w:val="00176134"/>
    <w:rsid w:val="001A1D83"/>
    <w:rsid w:val="00336E3E"/>
    <w:rsid w:val="00375E7B"/>
    <w:rsid w:val="003B0134"/>
    <w:rsid w:val="003C5A99"/>
    <w:rsid w:val="003E408A"/>
    <w:rsid w:val="0043364C"/>
    <w:rsid w:val="0048740F"/>
    <w:rsid w:val="004A58F4"/>
    <w:rsid w:val="006023B1"/>
    <w:rsid w:val="006C4DE8"/>
    <w:rsid w:val="007B52B0"/>
    <w:rsid w:val="007D47EC"/>
    <w:rsid w:val="007F3A0A"/>
    <w:rsid w:val="008609CB"/>
    <w:rsid w:val="00864BBF"/>
    <w:rsid w:val="00984329"/>
    <w:rsid w:val="00996ECE"/>
    <w:rsid w:val="009F735E"/>
    <w:rsid w:val="00BA131D"/>
    <w:rsid w:val="00BC0DDE"/>
    <w:rsid w:val="00BD4544"/>
    <w:rsid w:val="00D15AD1"/>
    <w:rsid w:val="00DD7D40"/>
    <w:rsid w:val="00DE4100"/>
    <w:rsid w:val="00EB611E"/>
    <w:rsid w:val="012E6368"/>
    <w:rsid w:val="02D34CC2"/>
    <w:rsid w:val="037D4382"/>
    <w:rsid w:val="0CC10B9A"/>
    <w:rsid w:val="0CDC0DE2"/>
    <w:rsid w:val="111D4455"/>
    <w:rsid w:val="1637116F"/>
    <w:rsid w:val="1B6F4AA5"/>
    <w:rsid w:val="1CC950EB"/>
    <w:rsid w:val="1E5F31B4"/>
    <w:rsid w:val="264A4FCA"/>
    <w:rsid w:val="26E714AD"/>
    <w:rsid w:val="271A1827"/>
    <w:rsid w:val="2A0E5C86"/>
    <w:rsid w:val="2A3A02F6"/>
    <w:rsid w:val="2B922516"/>
    <w:rsid w:val="2D0E239A"/>
    <w:rsid w:val="2D62044F"/>
    <w:rsid w:val="2FF16EFC"/>
    <w:rsid w:val="30475A06"/>
    <w:rsid w:val="31AD49DD"/>
    <w:rsid w:val="326E5514"/>
    <w:rsid w:val="334535BD"/>
    <w:rsid w:val="34113217"/>
    <w:rsid w:val="35013581"/>
    <w:rsid w:val="3C332B75"/>
    <w:rsid w:val="3C4F263F"/>
    <w:rsid w:val="3C771086"/>
    <w:rsid w:val="3E2C52B3"/>
    <w:rsid w:val="3EF9433A"/>
    <w:rsid w:val="3F8549EB"/>
    <w:rsid w:val="3FCF770E"/>
    <w:rsid w:val="40715B03"/>
    <w:rsid w:val="427E0045"/>
    <w:rsid w:val="431139C8"/>
    <w:rsid w:val="43FA00BC"/>
    <w:rsid w:val="460D49B6"/>
    <w:rsid w:val="4B336D1F"/>
    <w:rsid w:val="4BBE2B62"/>
    <w:rsid w:val="5492455B"/>
    <w:rsid w:val="55904BC5"/>
    <w:rsid w:val="58932E63"/>
    <w:rsid w:val="58993E09"/>
    <w:rsid w:val="58AB22C0"/>
    <w:rsid w:val="5C60134C"/>
    <w:rsid w:val="5FF70EF5"/>
    <w:rsid w:val="60856638"/>
    <w:rsid w:val="62CC0A8A"/>
    <w:rsid w:val="632E0389"/>
    <w:rsid w:val="64EC41A0"/>
    <w:rsid w:val="64FF2F51"/>
    <w:rsid w:val="65D500A3"/>
    <w:rsid w:val="6641156D"/>
    <w:rsid w:val="687F1B1A"/>
    <w:rsid w:val="6A964E28"/>
    <w:rsid w:val="6CC072F7"/>
    <w:rsid w:val="792B13A0"/>
    <w:rsid w:val="79CB0617"/>
    <w:rsid w:val="7A357074"/>
    <w:rsid w:val="7BF761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4"/>
    <w:link w:val="2"/>
    <w:semiHidden/>
    <w:qFormat/>
    <w:locked/>
    <w:uiPriority w:val="99"/>
    <w:rPr>
      <w:rFonts w:ascii="Calibri" w:hAnsi="Calibri" w:cs="Calibri"/>
      <w:sz w:val="18"/>
      <w:szCs w:val="18"/>
    </w:rPr>
  </w:style>
  <w:style w:type="character" w:customStyle="1" w:styleId="8">
    <w:name w:val="Header Char"/>
    <w:basedOn w:val="4"/>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1016</Words>
  <Characters>5793</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2018-12-28T02:42:00Z</dcterms:created>
  <dc:creator>时光荏苒</dc:creator>
  <cp:lastModifiedBy>时光荏苒</cp:lastModifiedBy>
  <dcterms:modified xsi:type="dcterms:W3CDTF">2019-01-09T07:47:58Z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